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8C01B" w14:textId="77777777" w:rsidR="004F5BA5" w:rsidRPr="003C5B7B" w:rsidRDefault="004F5BA5" w:rsidP="003C5B7B">
      <w:pPr>
        <w:pStyle w:val="BodyText"/>
        <w:spacing w:after="120"/>
        <w:rPr>
          <w:sz w:val="20"/>
        </w:rPr>
      </w:pPr>
    </w:p>
    <w:p w14:paraId="72E8C01C" w14:textId="10C1CC78" w:rsidR="004F5BA5" w:rsidRPr="003C5B7B" w:rsidRDefault="00700722" w:rsidP="003C5B7B">
      <w:pPr>
        <w:pStyle w:val="BodyText"/>
        <w:spacing w:after="120"/>
        <w:rPr>
          <w:sz w:val="20"/>
        </w:rPr>
      </w:pPr>
      <w:r>
        <w:rPr>
          <w:b/>
          <w:bCs/>
          <w:noProof/>
          <w:color w:val="EB0B6C"/>
          <w:sz w:val="36"/>
          <w:szCs w:val="36"/>
        </w:rPr>
        <w:drawing>
          <wp:anchor distT="0" distB="0" distL="114300" distR="114300" simplePos="0" relativeHeight="251658244" behindDoc="0" locked="0" layoutInCell="1" allowOverlap="1" wp14:anchorId="5D97268A" wp14:editId="6A81DF6B">
            <wp:simplePos x="0" y="0"/>
            <wp:positionH relativeFrom="column">
              <wp:posOffset>1917035</wp:posOffset>
            </wp:positionH>
            <wp:positionV relativeFrom="paragraph">
              <wp:posOffset>164273</wp:posOffset>
            </wp:positionV>
            <wp:extent cx="3094075" cy="1459175"/>
            <wp:effectExtent l="0" t="0" r="0" b="0"/>
            <wp:wrapNone/>
            <wp:docPr id="16245069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506986" name="Graphic 1624506986"/>
                    <pic:cNvPicPr/>
                  </pic:nvPicPr>
                  <pic:blipFill rotWithShape="1">
                    <a:blip r:embed="rId8">
                      <a:extLst>
                        <a:ext uri="{96DAC541-7B7A-43D3-8B79-37D633B846F1}">
                          <asvg:svgBlip xmlns:asvg="http://schemas.microsoft.com/office/drawing/2016/SVG/main" r:embed="rId9"/>
                        </a:ext>
                      </a:extLst>
                    </a:blip>
                    <a:srcRect l="9084" t="20370" r="9965" b="21358"/>
                    <a:stretch/>
                  </pic:blipFill>
                  <pic:spPr bwMode="auto">
                    <a:xfrm>
                      <a:off x="0" y="0"/>
                      <a:ext cx="3094075" cy="1459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A8FF31" w14:textId="4CB2C7B5" w:rsidR="00507CE0" w:rsidRDefault="00507CE0" w:rsidP="00507CE0"/>
    <w:p w14:paraId="0D52C223" w14:textId="42F554CC" w:rsidR="00507CE0" w:rsidRPr="00C57090" w:rsidRDefault="00507CE0" w:rsidP="00507CE0"/>
    <w:p w14:paraId="3AEE6932" w14:textId="77777777" w:rsidR="00507CE0" w:rsidRPr="00C57090" w:rsidRDefault="00507CE0" w:rsidP="00507CE0"/>
    <w:p w14:paraId="5800B2F1" w14:textId="77777777" w:rsidR="00507CE0" w:rsidRPr="00C57090" w:rsidRDefault="00507CE0" w:rsidP="00700722"/>
    <w:p w14:paraId="2DDDA61D" w14:textId="7CCC816A" w:rsidR="00507CE0" w:rsidRPr="00C57090" w:rsidRDefault="00507CE0" w:rsidP="00507CE0"/>
    <w:p w14:paraId="2B3A62DB" w14:textId="36D51BF4" w:rsidR="00507CE0" w:rsidRPr="00C57090" w:rsidRDefault="00507CE0" w:rsidP="00507CE0"/>
    <w:p w14:paraId="79EF277F" w14:textId="462A4440" w:rsidR="00507CE0" w:rsidRPr="00C57090" w:rsidRDefault="00507CE0" w:rsidP="00507CE0"/>
    <w:p w14:paraId="66CB3F53" w14:textId="29F4B666" w:rsidR="00507CE0" w:rsidRPr="00C57090" w:rsidRDefault="00507CE0" w:rsidP="00507CE0"/>
    <w:p w14:paraId="39D904FE" w14:textId="77777777" w:rsidR="0073001A" w:rsidRPr="00EF4CB5" w:rsidRDefault="0073001A" w:rsidP="0073001A">
      <w:pPr>
        <w:pStyle w:val="SubjectHeader"/>
        <w:framePr w:w="12240" w:h="1491" w:wrap="notBeside" w:x="1" w:y="5396"/>
        <w:jc w:val="center"/>
        <w:rPr>
          <w:b w:val="0"/>
          <w:bCs w:val="0"/>
          <w:sz w:val="11"/>
          <w:szCs w:val="11"/>
        </w:rPr>
      </w:pPr>
    </w:p>
    <w:p w14:paraId="55A14BE7" w14:textId="77777777" w:rsidR="0073001A" w:rsidRPr="00564620" w:rsidRDefault="0073001A" w:rsidP="0073001A">
      <w:pPr>
        <w:pStyle w:val="SubjectHeader"/>
        <w:framePr w:w="12240" w:h="1491" w:wrap="notBeside" w:x="1" w:y="5396"/>
        <w:jc w:val="center"/>
        <w:rPr>
          <w:rFonts w:cs="Open Sans"/>
          <w:b w:val="0"/>
          <w:bCs w:val="0"/>
          <w:sz w:val="48"/>
          <w:szCs w:val="48"/>
        </w:rPr>
      </w:pPr>
      <w:bookmarkStart w:id="0" w:name="_Toc198129007"/>
      <w:bookmarkStart w:id="1" w:name="_Toc198130071"/>
      <w:bookmarkStart w:id="2" w:name="_Toc198130264"/>
      <w:bookmarkStart w:id="3" w:name="_Toc198195818"/>
      <w:r w:rsidRPr="00564620">
        <w:rPr>
          <w:rFonts w:cs="Open Sans"/>
          <w:b w:val="0"/>
          <w:bCs w:val="0"/>
          <w:sz w:val="48"/>
          <w:szCs w:val="48"/>
        </w:rPr>
        <w:t>Student Handbook</w:t>
      </w:r>
      <w:bookmarkEnd w:id="0"/>
      <w:bookmarkEnd w:id="1"/>
      <w:bookmarkEnd w:id="2"/>
      <w:bookmarkEnd w:id="3"/>
    </w:p>
    <w:p w14:paraId="27E9CFA3" w14:textId="02325816" w:rsidR="0073001A" w:rsidRPr="00564620" w:rsidRDefault="0073001A" w:rsidP="0073001A">
      <w:pPr>
        <w:pStyle w:val="SubjectHeader"/>
        <w:framePr w:w="12240" w:h="1491" w:wrap="notBeside" w:x="1" w:y="5396"/>
        <w:jc w:val="center"/>
        <w:rPr>
          <w:rFonts w:cs="Open Sans"/>
          <w:b w:val="0"/>
          <w:bCs w:val="0"/>
          <w:sz w:val="48"/>
          <w:szCs w:val="48"/>
        </w:rPr>
      </w:pPr>
      <w:bookmarkStart w:id="4" w:name="_Toc198129008"/>
      <w:bookmarkStart w:id="5" w:name="_Toc198130072"/>
      <w:bookmarkStart w:id="6" w:name="_Toc198130265"/>
      <w:bookmarkStart w:id="7" w:name="_Toc198195819"/>
      <w:r w:rsidRPr="6282D0D9">
        <w:rPr>
          <w:rFonts w:cs="Open Sans"/>
          <w:b w:val="0"/>
          <w:bCs w:val="0"/>
          <w:sz w:val="48"/>
          <w:szCs w:val="48"/>
        </w:rPr>
        <w:t>202</w:t>
      </w:r>
      <w:r w:rsidR="008F59C9" w:rsidRPr="6282D0D9">
        <w:rPr>
          <w:rFonts w:cs="Open Sans"/>
          <w:b w:val="0"/>
          <w:bCs w:val="0"/>
          <w:sz w:val="48"/>
          <w:szCs w:val="48"/>
        </w:rPr>
        <w:t>6</w:t>
      </w:r>
      <w:r w:rsidRPr="6282D0D9">
        <w:rPr>
          <w:rFonts w:cs="Open Sans"/>
          <w:b w:val="0"/>
          <w:bCs w:val="0"/>
          <w:sz w:val="48"/>
          <w:szCs w:val="48"/>
        </w:rPr>
        <w:t>-</w:t>
      </w:r>
      <w:r w:rsidR="7601AD21" w:rsidRPr="6282D0D9">
        <w:rPr>
          <w:rFonts w:cs="Open Sans"/>
          <w:b w:val="0"/>
          <w:bCs w:val="0"/>
          <w:sz w:val="48"/>
          <w:szCs w:val="48"/>
        </w:rPr>
        <w:t>20</w:t>
      </w:r>
      <w:r w:rsidRPr="6282D0D9">
        <w:rPr>
          <w:rFonts w:cs="Open Sans"/>
          <w:b w:val="0"/>
          <w:bCs w:val="0"/>
          <w:sz w:val="48"/>
          <w:szCs w:val="48"/>
        </w:rPr>
        <w:t>2</w:t>
      </w:r>
      <w:bookmarkEnd w:id="4"/>
      <w:bookmarkEnd w:id="5"/>
      <w:bookmarkEnd w:id="6"/>
      <w:bookmarkEnd w:id="7"/>
      <w:r w:rsidR="008F59C9" w:rsidRPr="6282D0D9">
        <w:rPr>
          <w:rFonts w:cs="Open Sans"/>
          <w:b w:val="0"/>
          <w:bCs w:val="0"/>
          <w:sz w:val="48"/>
          <w:szCs w:val="48"/>
        </w:rPr>
        <w:t>7</w:t>
      </w:r>
    </w:p>
    <w:p w14:paraId="1E494DAA" w14:textId="5DE3ECA9" w:rsidR="00507CE0" w:rsidRPr="00C57090" w:rsidRDefault="00507CE0" w:rsidP="00507CE0"/>
    <w:p w14:paraId="7D35258E" w14:textId="6ADA72BA" w:rsidR="00507CE0" w:rsidRPr="00C57090" w:rsidRDefault="008F1ECF" w:rsidP="00507CE0">
      <w:r>
        <w:rPr>
          <w:noProof/>
        </w:rPr>
        <w:drawing>
          <wp:anchor distT="0" distB="0" distL="114300" distR="114300" simplePos="0" relativeHeight="251658243" behindDoc="0" locked="0" layoutInCell="1" allowOverlap="1" wp14:anchorId="74E2860C" wp14:editId="3CC59DCE">
            <wp:simplePos x="0" y="0"/>
            <wp:positionH relativeFrom="column">
              <wp:posOffset>4752975</wp:posOffset>
            </wp:positionH>
            <wp:positionV relativeFrom="paragraph">
              <wp:posOffset>1305560</wp:posOffset>
            </wp:positionV>
            <wp:extent cx="2606675" cy="1737360"/>
            <wp:effectExtent l="0" t="0" r="3175" b="0"/>
            <wp:wrapNone/>
            <wp:docPr id="5" name="Picture 5" descr="P11#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11#y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6675" cy="17373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74B159AE" wp14:editId="4DC3E734">
            <wp:simplePos x="0" y="0"/>
            <wp:positionH relativeFrom="column">
              <wp:posOffset>2146300</wp:posOffset>
            </wp:positionH>
            <wp:positionV relativeFrom="paragraph">
              <wp:posOffset>1306195</wp:posOffset>
            </wp:positionV>
            <wp:extent cx="2606040" cy="1737360"/>
            <wp:effectExtent l="0" t="0" r="3810" b="0"/>
            <wp:wrapNone/>
            <wp:docPr id="4" name="Picture 4" descr="P1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11#y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06040" cy="17373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A70781E" wp14:editId="140E68C2">
            <wp:simplePos x="0" y="0"/>
            <wp:positionH relativeFrom="column">
              <wp:posOffset>-452755</wp:posOffset>
            </wp:positionH>
            <wp:positionV relativeFrom="paragraph">
              <wp:posOffset>1311275</wp:posOffset>
            </wp:positionV>
            <wp:extent cx="2599690" cy="1732915"/>
            <wp:effectExtent l="0" t="0" r="0" b="635"/>
            <wp:wrapNone/>
            <wp:docPr id="1457852894" name="Picture 1457852894" descr="P1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11#y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99690" cy="1732915"/>
                    </a:xfrm>
                    <a:prstGeom prst="rect">
                      <a:avLst/>
                    </a:prstGeom>
                  </pic:spPr>
                </pic:pic>
              </a:graphicData>
            </a:graphic>
            <wp14:sizeRelH relativeFrom="page">
              <wp14:pctWidth>0</wp14:pctWidth>
            </wp14:sizeRelH>
            <wp14:sizeRelV relativeFrom="page">
              <wp14:pctHeight>0</wp14:pctHeight>
            </wp14:sizeRelV>
          </wp:anchor>
        </w:drawing>
      </w:r>
    </w:p>
    <w:p w14:paraId="7AEEBEA1" w14:textId="77777777" w:rsidR="00507CE0" w:rsidRPr="00C57090" w:rsidRDefault="00507CE0" w:rsidP="00507CE0"/>
    <w:p w14:paraId="3414250B" w14:textId="774B9AD1" w:rsidR="00507CE0" w:rsidRPr="00C57090" w:rsidRDefault="00507CE0" w:rsidP="00507CE0"/>
    <w:p w14:paraId="03DDE8E6" w14:textId="3B210A68" w:rsidR="00507CE0" w:rsidRPr="00C57090" w:rsidRDefault="00507CE0" w:rsidP="00507CE0"/>
    <w:p w14:paraId="733C611F" w14:textId="31074917" w:rsidR="00507CE0" w:rsidRPr="00C57090" w:rsidRDefault="00507CE0" w:rsidP="00507CE0">
      <w:pPr>
        <w:ind w:firstLine="720"/>
      </w:pPr>
    </w:p>
    <w:p w14:paraId="6E66CA7C" w14:textId="4898D397" w:rsidR="00507CE0" w:rsidRPr="00C57090" w:rsidRDefault="00507CE0" w:rsidP="00507CE0"/>
    <w:p w14:paraId="7872EA5C" w14:textId="46938737" w:rsidR="00507CE0" w:rsidRPr="00C57090" w:rsidRDefault="00507CE0" w:rsidP="00507CE0"/>
    <w:p w14:paraId="6B95BA3D" w14:textId="781BF3CE" w:rsidR="00507CE0" w:rsidRPr="00C57090" w:rsidRDefault="00507CE0" w:rsidP="00507CE0"/>
    <w:p w14:paraId="6A16A8E0" w14:textId="77777777" w:rsidR="00507CE0" w:rsidRPr="00C57090" w:rsidRDefault="00507CE0" w:rsidP="00507CE0"/>
    <w:p w14:paraId="025976D1" w14:textId="0BE3D478" w:rsidR="00507CE0" w:rsidRDefault="00507CE0" w:rsidP="00507CE0"/>
    <w:p w14:paraId="383098C0" w14:textId="77777777" w:rsidR="00B61594" w:rsidRDefault="00B61594" w:rsidP="00507CE0"/>
    <w:p w14:paraId="0A365052" w14:textId="77777777" w:rsidR="00B61594" w:rsidRDefault="00B61594" w:rsidP="00507CE0"/>
    <w:p w14:paraId="75C42301" w14:textId="77777777" w:rsidR="00B61594" w:rsidRDefault="00B61594" w:rsidP="00507CE0"/>
    <w:p w14:paraId="4084221D" w14:textId="77777777" w:rsidR="00B61594" w:rsidRPr="00C57090" w:rsidRDefault="00B61594" w:rsidP="00507CE0"/>
    <w:p w14:paraId="3D2FD072" w14:textId="225CFEB8" w:rsidR="00507CE0" w:rsidRPr="000308AC" w:rsidRDefault="003A466A" w:rsidP="000308AC">
      <w:pPr>
        <w:jc w:val="center"/>
        <w:rPr>
          <w:sz w:val="14"/>
          <w:szCs w:val="14"/>
        </w:rPr>
      </w:pPr>
      <w:r>
        <w:rPr>
          <w:sz w:val="14"/>
          <w:szCs w:val="14"/>
        </w:rPr>
        <w:t>5600 W 83</w:t>
      </w:r>
      <w:r w:rsidRPr="003A466A">
        <w:rPr>
          <w:sz w:val="14"/>
          <w:szCs w:val="14"/>
          <w:vertAlign w:val="superscript"/>
        </w:rPr>
        <w:t>rd</w:t>
      </w:r>
      <w:r>
        <w:rPr>
          <w:sz w:val="14"/>
          <w:szCs w:val="14"/>
        </w:rPr>
        <w:t xml:space="preserve"> St</w:t>
      </w:r>
      <w:r w:rsidR="00CA54C3">
        <w:rPr>
          <w:sz w:val="14"/>
          <w:szCs w:val="14"/>
        </w:rPr>
        <w:t>, Suite 300</w:t>
      </w:r>
      <w:r w:rsidR="000308AC">
        <w:br/>
      </w:r>
      <w:r w:rsidR="00CA54C3">
        <w:rPr>
          <w:sz w:val="14"/>
          <w:szCs w:val="14"/>
        </w:rPr>
        <w:t>Bloomington, MN 55437</w:t>
      </w:r>
      <w:r w:rsidR="000308AC">
        <w:br/>
      </w:r>
      <w:r w:rsidR="000308AC">
        <w:br/>
      </w:r>
      <w:r w:rsidR="000308AC" w:rsidRPr="00B61594">
        <w:rPr>
          <w:sz w:val="14"/>
          <w:szCs w:val="14"/>
        </w:rPr>
        <w:t>www.</w:t>
      </w:r>
      <w:r w:rsidR="00055459">
        <w:rPr>
          <w:sz w:val="14"/>
          <w:szCs w:val="14"/>
        </w:rPr>
        <w:t>apexlearningvs</w:t>
      </w:r>
      <w:r w:rsidR="000308AC" w:rsidRPr="00B61594">
        <w:rPr>
          <w:sz w:val="14"/>
          <w:szCs w:val="14"/>
        </w:rPr>
        <w:t>.com</w:t>
      </w:r>
      <w:r w:rsidR="000308AC">
        <w:br/>
      </w:r>
      <w:r w:rsidR="000308AC">
        <w:br/>
      </w:r>
      <w:r w:rsidR="000308AC" w:rsidRPr="000308AC">
        <w:rPr>
          <w:sz w:val="14"/>
          <w:szCs w:val="14"/>
        </w:rPr>
        <w:t>Phone: 1-855-550-2547</w:t>
      </w:r>
      <w:r w:rsidR="000308AC">
        <w:br/>
      </w:r>
      <w:r w:rsidR="008F1ECF">
        <w:rPr>
          <w:sz w:val="14"/>
          <w:szCs w:val="14"/>
        </w:rPr>
        <w:t>support.alvs@edmentum.com</w:t>
      </w:r>
    </w:p>
    <w:p w14:paraId="6E5C78CF" w14:textId="77777777" w:rsidR="00507CE0" w:rsidRPr="00C57090" w:rsidRDefault="00507CE0" w:rsidP="00507CE0"/>
    <w:p w14:paraId="6C939468" w14:textId="74D8DD85" w:rsidR="00507CE0" w:rsidRDefault="00507CE0" w:rsidP="00507CE0">
      <w:pPr>
        <w:tabs>
          <w:tab w:val="left" w:pos="6161"/>
        </w:tabs>
      </w:pPr>
      <w:r>
        <w:tab/>
      </w:r>
    </w:p>
    <w:p w14:paraId="72E8C01D" w14:textId="0B1FCE5C" w:rsidR="004F5BA5" w:rsidRPr="003C5B7B" w:rsidRDefault="004F5BA5" w:rsidP="000F77A1">
      <w:pPr>
        <w:pStyle w:val="BodyText"/>
        <w:spacing w:after="120"/>
        <w:rPr>
          <w:sz w:val="20"/>
        </w:rPr>
      </w:pPr>
    </w:p>
    <w:p w14:paraId="72E8C01E" w14:textId="77777777" w:rsidR="004F5BA5" w:rsidRPr="003C5B7B" w:rsidRDefault="004F5BA5" w:rsidP="003C5B7B">
      <w:pPr>
        <w:pStyle w:val="BodyText"/>
        <w:spacing w:after="120"/>
        <w:rPr>
          <w:sz w:val="20"/>
        </w:rPr>
      </w:pPr>
    </w:p>
    <w:p w14:paraId="72E8C01F" w14:textId="4DB6D0DF" w:rsidR="004F5BA5" w:rsidRPr="003C5B7B" w:rsidRDefault="004F5BA5" w:rsidP="003C5B7B">
      <w:pPr>
        <w:pStyle w:val="BodyText"/>
        <w:spacing w:after="120"/>
        <w:rPr>
          <w:sz w:val="20"/>
        </w:rPr>
      </w:pPr>
    </w:p>
    <w:p w14:paraId="72E8C020" w14:textId="009EAE9F" w:rsidR="004F5BA5" w:rsidRPr="003C5B7B" w:rsidRDefault="004F5BA5" w:rsidP="003C5B7B">
      <w:pPr>
        <w:pStyle w:val="BodyText"/>
        <w:spacing w:after="120"/>
        <w:rPr>
          <w:sz w:val="20"/>
        </w:rPr>
      </w:pPr>
    </w:p>
    <w:p w14:paraId="6F6C10E0" w14:textId="77777777" w:rsidR="003C35CC" w:rsidRPr="003C5B7B" w:rsidRDefault="003C35CC" w:rsidP="003C5B7B">
      <w:pPr>
        <w:pStyle w:val="BodyText"/>
        <w:spacing w:after="120"/>
        <w:rPr>
          <w:noProof/>
          <w:sz w:val="20"/>
        </w:rPr>
      </w:pPr>
    </w:p>
    <w:p w14:paraId="72E8C038" w14:textId="44B627E5" w:rsidR="008C1967" w:rsidRPr="003C5B7B" w:rsidRDefault="008C1967" w:rsidP="003C5B7B">
      <w:pPr>
        <w:tabs>
          <w:tab w:val="left" w:pos="9412"/>
        </w:tabs>
        <w:spacing w:after="120"/>
        <w:rPr>
          <w:sz w:val="16"/>
        </w:rPr>
        <w:sectPr w:rsidR="008C1967" w:rsidRPr="003C5B7B" w:rsidSect="003A3715">
          <w:headerReference w:type="default" r:id="rId13"/>
          <w:footerReference w:type="default" r:id="rId14"/>
          <w:type w:val="continuous"/>
          <w:pgSz w:w="12240" w:h="15840"/>
          <w:pgMar w:top="720" w:right="720" w:bottom="720" w:left="720" w:header="720" w:footer="0" w:gutter="0"/>
          <w:cols w:space="720"/>
        </w:sectPr>
      </w:pPr>
    </w:p>
    <w:sdt>
      <w:sdtPr>
        <w:rPr>
          <w:rFonts w:ascii="Open Sans" w:eastAsia="Open Sans" w:hAnsi="Open Sans" w:cs="Open Sans"/>
          <w:color w:val="auto"/>
          <w:sz w:val="22"/>
          <w:szCs w:val="22"/>
        </w:rPr>
        <w:id w:val="-757361823"/>
        <w:docPartObj>
          <w:docPartGallery w:val="Table of Contents"/>
          <w:docPartUnique/>
        </w:docPartObj>
      </w:sdtPr>
      <w:sdtEndPr>
        <w:rPr>
          <w:b/>
          <w:bCs/>
          <w:noProof/>
          <w:sz w:val="24"/>
          <w:szCs w:val="24"/>
        </w:rPr>
      </w:sdtEndPr>
      <w:sdtContent>
        <w:p w14:paraId="0B98EC12" w14:textId="21E8941F" w:rsidR="00FC307C" w:rsidRPr="000A1A01" w:rsidRDefault="00FC307C">
          <w:pPr>
            <w:pStyle w:val="TOCHeading"/>
            <w:rPr>
              <w:rFonts w:ascii="Open Sans" w:hAnsi="Open Sans" w:cs="Open Sans"/>
              <w:b/>
              <w:bCs/>
              <w:color w:val="00689E"/>
              <w:sz w:val="36"/>
              <w:szCs w:val="36"/>
            </w:rPr>
          </w:pPr>
          <w:r w:rsidRPr="000A1A01">
            <w:rPr>
              <w:rFonts w:ascii="Open Sans" w:hAnsi="Open Sans" w:cs="Open Sans"/>
              <w:b/>
              <w:bCs/>
              <w:color w:val="00689E"/>
              <w:sz w:val="36"/>
              <w:szCs w:val="36"/>
            </w:rPr>
            <w:t>Contents</w:t>
          </w:r>
        </w:p>
        <w:p w14:paraId="04EA7A1D" w14:textId="0E51323E" w:rsidR="00B846A4" w:rsidRDefault="00B846A4" w:rsidP="00113872">
          <w:pPr>
            <w:pStyle w:val="TOC3"/>
            <w:tabs>
              <w:tab w:val="right" w:leader="dot" w:pos="10790"/>
            </w:tabs>
            <w:rPr>
              <w:rFonts w:asciiTheme="minorHAnsi" w:eastAsiaTheme="minorEastAsia" w:hAnsiTheme="minorHAnsi" w:cstheme="minorBidi"/>
              <w:noProof/>
              <w:kern w:val="2"/>
              <w14:ligatures w14:val="standardContextual"/>
            </w:rPr>
          </w:pPr>
          <w:r>
            <w:fldChar w:fldCharType="begin"/>
          </w:r>
          <w:r>
            <w:instrText xml:space="preserve"> TOC \o "1-5" \h \z \u </w:instrText>
          </w:r>
          <w:r>
            <w:fldChar w:fldCharType="separate"/>
          </w:r>
          <w:hyperlink w:anchor="_Toc198195820" w:history="1">
            <w:r w:rsidRPr="00031E59">
              <w:rPr>
                <w:rStyle w:val="Hyperlink"/>
                <w:noProof/>
              </w:rPr>
              <w:t>Welcome from Our Head of School</w:t>
            </w:r>
            <w:r>
              <w:rPr>
                <w:noProof/>
                <w:webHidden/>
              </w:rPr>
              <w:tab/>
            </w:r>
            <w:r>
              <w:rPr>
                <w:noProof/>
                <w:webHidden/>
              </w:rPr>
              <w:fldChar w:fldCharType="begin"/>
            </w:r>
            <w:r>
              <w:rPr>
                <w:noProof/>
                <w:webHidden/>
              </w:rPr>
              <w:instrText xml:space="preserve"> PAGEREF _Toc198195820 \h </w:instrText>
            </w:r>
            <w:r>
              <w:rPr>
                <w:noProof/>
                <w:webHidden/>
              </w:rPr>
            </w:r>
            <w:r>
              <w:rPr>
                <w:noProof/>
                <w:webHidden/>
              </w:rPr>
              <w:fldChar w:fldCharType="separate"/>
            </w:r>
            <w:r w:rsidR="000A288D">
              <w:rPr>
                <w:noProof/>
                <w:webHidden/>
              </w:rPr>
              <w:t>3</w:t>
            </w:r>
            <w:r>
              <w:rPr>
                <w:noProof/>
                <w:webHidden/>
              </w:rPr>
              <w:fldChar w:fldCharType="end"/>
            </w:r>
          </w:hyperlink>
        </w:p>
        <w:p w14:paraId="77A53A13" w14:textId="358D60F9" w:rsidR="00B846A4" w:rsidRDefault="00B846A4">
          <w:pPr>
            <w:pStyle w:val="TOC3"/>
            <w:tabs>
              <w:tab w:val="right" w:leader="dot" w:pos="10790"/>
            </w:tabs>
            <w:rPr>
              <w:rFonts w:asciiTheme="minorHAnsi" w:eastAsiaTheme="minorEastAsia" w:hAnsiTheme="minorHAnsi" w:cstheme="minorBidi"/>
              <w:noProof/>
              <w:kern w:val="2"/>
              <w14:ligatures w14:val="standardContextual"/>
            </w:rPr>
          </w:pPr>
          <w:hyperlink w:anchor="_Toc198195822" w:history="1">
            <w:r w:rsidRPr="00031E59">
              <w:rPr>
                <w:rStyle w:val="Hyperlink"/>
                <w:noProof/>
              </w:rPr>
              <w:t>Program Information</w:t>
            </w:r>
            <w:r>
              <w:rPr>
                <w:noProof/>
                <w:webHidden/>
              </w:rPr>
              <w:tab/>
            </w:r>
            <w:r>
              <w:rPr>
                <w:noProof/>
                <w:webHidden/>
              </w:rPr>
              <w:fldChar w:fldCharType="begin"/>
            </w:r>
            <w:r>
              <w:rPr>
                <w:noProof/>
                <w:webHidden/>
              </w:rPr>
              <w:instrText xml:space="preserve"> PAGEREF _Toc198195822 \h </w:instrText>
            </w:r>
            <w:r>
              <w:rPr>
                <w:noProof/>
                <w:webHidden/>
              </w:rPr>
            </w:r>
            <w:r>
              <w:rPr>
                <w:noProof/>
                <w:webHidden/>
              </w:rPr>
              <w:fldChar w:fldCharType="separate"/>
            </w:r>
            <w:r w:rsidR="000A288D">
              <w:rPr>
                <w:noProof/>
                <w:webHidden/>
              </w:rPr>
              <w:t>4</w:t>
            </w:r>
            <w:r>
              <w:rPr>
                <w:noProof/>
                <w:webHidden/>
              </w:rPr>
              <w:fldChar w:fldCharType="end"/>
            </w:r>
          </w:hyperlink>
        </w:p>
        <w:p w14:paraId="18B1F021" w14:textId="7762DA53"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23" w:history="1">
            <w:r w:rsidRPr="00031E59">
              <w:rPr>
                <w:rStyle w:val="Hyperlink"/>
                <w:noProof/>
              </w:rPr>
              <w:t>School Accreditation</w:t>
            </w:r>
            <w:r>
              <w:rPr>
                <w:noProof/>
                <w:webHidden/>
              </w:rPr>
              <w:tab/>
            </w:r>
            <w:r>
              <w:rPr>
                <w:noProof/>
                <w:webHidden/>
              </w:rPr>
              <w:fldChar w:fldCharType="begin"/>
            </w:r>
            <w:r>
              <w:rPr>
                <w:noProof/>
                <w:webHidden/>
              </w:rPr>
              <w:instrText xml:space="preserve"> PAGEREF _Toc198195823 \h </w:instrText>
            </w:r>
            <w:r>
              <w:rPr>
                <w:noProof/>
                <w:webHidden/>
              </w:rPr>
            </w:r>
            <w:r>
              <w:rPr>
                <w:noProof/>
                <w:webHidden/>
              </w:rPr>
              <w:fldChar w:fldCharType="separate"/>
            </w:r>
            <w:r w:rsidR="000A288D">
              <w:rPr>
                <w:noProof/>
                <w:webHidden/>
              </w:rPr>
              <w:t>4</w:t>
            </w:r>
            <w:r>
              <w:rPr>
                <w:noProof/>
                <w:webHidden/>
              </w:rPr>
              <w:fldChar w:fldCharType="end"/>
            </w:r>
          </w:hyperlink>
        </w:p>
        <w:p w14:paraId="7D55D3F6" w14:textId="1819E84A"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24" w:history="1">
            <w:r w:rsidRPr="00031E59">
              <w:rPr>
                <w:rStyle w:val="Hyperlink"/>
                <w:noProof/>
              </w:rPr>
              <w:t>School Calendar</w:t>
            </w:r>
            <w:r>
              <w:rPr>
                <w:noProof/>
                <w:webHidden/>
              </w:rPr>
              <w:tab/>
            </w:r>
            <w:r>
              <w:rPr>
                <w:noProof/>
                <w:webHidden/>
              </w:rPr>
              <w:fldChar w:fldCharType="begin"/>
            </w:r>
            <w:r>
              <w:rPr>
                <w:noProof/>
                <w:webHidden/>
              </w:rPr>
              <w:instrText xml:space="preserve"> PAGEREF _Toc198195824 \h </w:instrText>
            </w:r>
            <w:r>
              <w:rPr>
                <w:noProof/>
                <w:webHidden/>
              </w:rPr>
            </w:r>
            <w:r>
              <w:rPr>
                <w:noProof/>
                <w:webHidden/>
              </w:rPr>
              <w:fldChar w:fldCharType="separate"/>
            </w:r>
            <w:r w:rsidR="000A288D">
              <w:rPr>
                <w:noProof/>
                <w:webHidden/>
              </w:rPr>
              <w:t>4</w:t>
            </w:r>
            <w:r>
              <w:rPr>
                <w:noProof/>
                <w:webHidden/>
              </w:rPr>
              <w:fldChar w:fldCharType="end"/>
            </w:r>
          </w:hyperlink>
        </w:p>
        <w:p w14:paraId="60B18A7D" w14:textId="1E9F4D81"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25" w:history="1">
            <w:r w:rsidRPr="00031E59">
              <w:rPr>
                <w:rStyle w:val="Hyperlink"/>
                <w:noProof/>
              </w:rPr>
              <w:t>School Hours</w:t>
            </w:r>
            <w:r>
              <w:rPr>
                <w:noProof/>
                <w:webHidden/>
              </w:rPr>
              <w:tab/>
            </w:r>
            <w:r>
              <w:rPr>
                <w:noProof/>
                <w:webHidden/>
              </w:rPr>
              <w:fldChar w:fldCharType="begin"/>
            </w:r>
            <w:r>
              <w:rPr>
                <w:noProof/>
                <w:webHidden/>
              </w:rPr>
              <w:instrText xml:space="preserve"> PAGEREF _Toc198195825 \h </w:instrText>
            </w:r>
            <w:r>
              <w:rPr>
                <w:noProof/>
                <w:webHidden/>
              </w:rPr>
            </w:r>
            <w:r>
              <w:rPr>
                <w:noProof/>
                <w:webHidden/>
              </w:rPr>
              <w:fldChar w:fldCharType="separate"/>
            </w:r>
            <w:r w:rsidR="000A288D">
              <w:rPr>
                <w:noProof/>
                <w:webHidden/>
              </w:rPr>
              <w:t>4</w:t>
            </w:r>
            <w:r>
              <w:rPr>
                <w:noProof/>
                <w:webHidden/>
              </w:rPr>
              <w:fldChar w:fldCharType="end"/>
            </w:r>
          </w:hyperlink>
        </w:p>
        <w:p w14:paraId="161ABCA6" w14:textId="50AE1A37"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26" w:history="1">
            <w:r w:rsidRPr="00031E59">
              <w:rPr>
                <w:rStyle w:val="Hyperlink"/>
                <w:noProof/>
              </w:rPr>
              <w:t>Enrollment</w:t>
            </w:r>
            <w:r>
              <w:rPr>
                <w:noProof/>
                <w:webHidden/>
              </w:rPr>
              <w:tab/>
            </w:r>
            <w:r>
              <w:rPr>
                <w:noProof/>
                <w:webHidden/>
              </w:rPr>
              <w:fldChar w:fldCharType="begin"/>
            </w:r>
            <w:r>
              <w:rPr>
                <w:noProof/>
                <w:webHidden/>
              </w:rPr>
              <w:instrText xml:space="preserve"> PAGEREF _Toc198195826 \h </w:instrText>
            </w:r>
            <w:r>
              <w:rPr>
                <w:noProof/>
                <w:webHidden/>
              </w:rPr>
            </w:r>
            <w:r>
              <w:rPr>
                <w:noProof/>
                <w:webHidden/>
              </w:rPr>
              <w:fldChar w:fldCharType="separate"/>
            </w:r>
            <w:r w:rsidR="000A288D">
              <w:rPr>
                <w:noProof/>
                <w:webHidden/>
              </w:rPr>
              <w:t>4</w:t>
            </w:r>
            <w:r>
              <w:rPr>
                <w:noProof/>
                <w:webHidden/>
              </w:rPr>
              <w:fldChar w:fldCharType="end"/>
            </w:r>
          </w:hyperlink>
        </w:p>
        <w:p w14:paraId="1AC3DA9D" w14:textId="5E968742"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27" w:history="1">
            <w:r w:rsidRPr="00031E59">
              <w:rPr>
                <w:rStyle w:val="Hyperlink"/>
                <w:noProof/>
              </w:rPr>
              <w:t>Student Support Services</w:t>
            </w:r>
            <w:r>
              <w:rPr>
                <w:noProof/>
                <w:webHidden/>
              </w:rPr>
              <w:tab/>
            </w:r>
            <w:r>
              <w:rPr>
                <w:noProof/>
                <w:webHidden/>
              </w:rPr>
              <w:fldChar w:fldCharType="begin"/>
            </w:r>
            <w:r>
              <w:rPr>
                <w:noProof/>
                <w:webHidden/>
              </w:rPr>
              <w:instrText xml:space="preserve"> PAGEREF _Toc198195827 \h </w:instrText>
            </w:r>
            <w:r>
              <w:rPr>
                <w:noProof/>
                <w:webHidden/>
              </w:rPr>
            </w:r>
            <w:r>
              <w:rPr>
                <w:noProof/>
                <w:webHidden/>
              </w:rPr>
              <w:fldChar w:fldCharType="separate"/>
            </w:r>
            <w:r w:rsidR="000A288D">
              <w:rPr>
                <w:noProof/>
                <w:webHidden/>
              </w:rPr>
              <w:t>5</w:t>
            </w:r>
            <w:r>
              <w:rPr>
                <w:noProof/>
                <w:webHidden/>
              </w:rPr>
              <w:fldChar w:fldCharType="end"/>
            </w:r>
          </w:hyperlink>
        </w:p>
        <w:p w14:paraId="66A67640" w14:textId="71662AF3"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28" w:history="1">
            <w:r w:rsidRPr="00031E59">
              <w:rPr>
                <w:rStyle w:val="Hyperlink"/>
                <w:noProof/>
              </w:rPr>
              <w:t>Technology and Equipment Requirements</w:t>
            </w:r>
            <w:r>
              <w:rPr>
                <w:noProof/>
                <w:webHidden/>
              </w:rPr>
              <w:tab/>
            </w:r>
            <w:r>
              <w:rPr>
                <w:noProof/>
                <w:webHidden/>
              </w:rPr>
              <w:fldChar w:fldCharType="begin"/>
            </w:r>
            <w:r>
              <w:rPr>
                <w:noProof/>
                <w:webHidden/>
              </w:rPr>
              <w:instrText xml:space="preserve"> PAGEREF _Toc198195828 \h </w:instrText>
            </w:r>
            <w:r>
              <w:rPr>
                <w:noProof/>
                <w:webHidden/>
              </w:rPr>
            </w:r>
            <w:r>
              <w:rPr>
                <w:noProof/>
                <w:webHidden/>
              </w:rPr>
              <w:fldChar w:fldCharType="separate"/>
            </w:r>
            <w:r w:rsidR="000A288D">
              <w:rPr>
                <w:noProof/>
                <w:webHidden/>
              </w:rPr>
              <w:t>6</w:t>
            </w:r>
            <w:r>
              <w:rPr>
                <w:noProof/>
                <w:webHidden/>
              </w:rPr>
              <w:fldChar w:fldCharType="end"/>
            </w:r>
          </w:hyperlink>
        </w:p>
        <w:p w14:paraId="1B135E74" w14:textId="1AE000D9"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29" w:history="1">
            <w:r w:rsidRPr="00031E59">
              <w:rPr>
                <w:rStyle w:val="Hyperlink"/>
                <w:noProof/>
              </w:rPr>
              <w:t>Parental Expectations and Engagement</w:t>
            </w:r>
            <w:r>
              <w:rPr>
                <w:noProof/>
                <w:webHidden/>
              </w:rPr>
              <w:tab/>
            </w:r>
            <w:r>
              <w:rPr>
                <w:noProof/>
                <w:webHidden/>
              </w:rPr>
              <w:fldChar w:fldCharType="begin"/>
            </w:r>
            <w:r>
              <w:rPr>
                <w:noProof/>
                <w:webHidden/>
              </w:rPr>
              <w:instrText xml:space="preserve"> PAGEREF _Toc198195829 \h </w:instrText>
            </w:r>
            <w:r>
              <w:rPr>
                <w:noProof/>
                <w:webHidden/>
              </w:rPr>
            </w:r>
            <w:r>
              <w:rPr>
                <w:noProof/>
                <w:webHidden/>
              </w:rPr>
              <w:fldChar w:fldCharType="separate"/>
            </w:r>
            <w:r w:rsidR="000A288D">
              <w:rPr>
                <w:noProof/>
                <w:webHidden/>
              </w:rPr>
              <w:t>7</w:t>
            </w:r>
            <w:r>
              <w:rPr>
                <w:noProof/>
                <w:webHidden/>
              </w:rPr>
              <w:fldChar w:fldCharType="end"/>
            </w:r>
          </w:hyperlink>
        </w:p>
        <w:p w14:paraId="511B3C84" w14:textId="2DCF5CAE" w:rsidR="00B846A4" w:rsidRDefault="00B846A4">
          <w:pPr>
            <w:pStyle w:val="TOC3"/>
            <w:tabs>
              <w:tab w:val="right" w:leader="dot" w:pos="10790"/>
            </w:tabs>
            <w:rPr>
              <w:rFonts w:asciiTheme="minorHAnsi" w:eastAsiaTheme="minorEastAsia" w:hAnsiTheme="minorHAnsi" w:cstheme="minorBidi"/>
              <w:noProof/>
              <w:kern w:val="2"/>
              <w14:ligatures w14:val="standardContextual"/>
            </w:rPr>
          </w:pPr>
          <w:hyperlink w:anchor="_Toc198195830" w:history="1">
            <w:r w:rsidRPr="00031E59">
              <w:rPr>
                <w:rStyle w:val="Hyperlink"/>
                <w:noProof/>
              </w:rPr>
              <w:t>Curriculum Overview</w:t>
            </w:r>
            <w:r>
              <w:rPr>
                <w:noProof/>
                <w:webHidden/>
              </w:rPr>
              <w:tab/>
            </w:r>
            <w:r>
              <w:rPr>
                <w:noProof/>
                <w:webHidden/>
              </w:rPr>
              <w:fldChar w:fldCharType="begin"/>
            </w:r>
            <w:r>
              <w:rPr>
                <w:noProof/>
                <w:webHidden/>
              </w:rPr>
              <w:instrText xml:space="preserve"> PAGEREF _Toc198195830 \h </w:instrText>
            </w:r>
            <w:r>
              <w:rPr>
                <w:noProof/>
                <w:webHidden/>
              </w:rPr>
            </w:r>
            <w:r>
              <w:rPr>
                <w:noProof/>
                <w:webHidden/>
              </w:rPr>
              <w:fldChar w:fldCharType="separate"/>
            </w:r>
            <w:r w:rsidR="000A288D">
              <w:rPr>
                <w:noProof/>
                <w:webHidden/>
              </w:rPr>
              <w:t>9</w:t>
            </w:r>
            <w:r>
              <w:rPr>
                <w:noProof/>
                <w:webHidden/>
              </w:rPr>
              <w:fldChar w:fldCharType="end"/>
            </w:r>
          </w:hyperlink>
        </w:p>
        <w:p w14:paraId="1CED6C85" w14:textId="6E50851B" w:rsidR="00B846A4" w:rsidRDefault="00055459">
          <w:pPr>
            <w:pStyle w:val="TOC4"/>
            <w:tabs>
              <w:tab w:val="right" w:leader="dot" w:pos="10790"/>
            </w:tabs>
            <w:rPr>
              <w:rFonts w:asciiTheme="minorHAnsi" w:eastAsiaTheme="minorEastAsia" w:hAnsiTheme="minorHAnsi" w:cstheme="minorBidi"/>
              <w:noProof/>
              <w:kern w:val="2"/>
              <w14:ligatures w14:val="standardContextual"/>
            </w:rPr>
          </w:pPr>
          <w:hyperlink w:anchor="_Toc198195831" w:history="1">
            <w:r w:rsidRPr="00055459">
              <w:rPr>
                <w:rStyle w:val="Hyperlink"/>
                <w:noProof/>
              </w:rPr>
              <w:t>Apex Learning</w:t>
            </w:r>
            <w:r w:rsidR="00B846A4" w:rsidRPr="00031E59">
              <w:rPr>
                <w:rStyle w:val="Hyperlink"/>
                <w:noProof/>
              </w:rPr>
              <w:t xml:space="preserve"> Course Catalog</w:t>
            </w:r>
            <w:r w:rsidR="00B846A4">
              <w:rPr>
                <w:noProof/>
                <w:webHidden/>
              </w:rPr>
              <w:tab/>
            </w:r>
            <w:r w:rsidR="00B846A4">
              <w:rPr>
                <w:noProof/>
                <w:webHidden/>
              </w:rPr>
              <w:fldChar w:fldCharType="begin"/>
            </w:r>
            <w:r w:rsidR="00B846A4">
              <w:rPr>
                <w:noProof/>
                <w:webHidden/>
              </w:rPr>
              <w:instrText xml:space="preserve"> PAGEREF _Toc198195831 \h </w:instrText>
            </w:r>
            <w:r w:rsidR="00B846A4">
              <w:rPr>
                <w:noProof/>
                <w:webHidden/>
              </w:rPr>
            </w:r>
            <w:r w:rsidR="00B846A4">
              <w:rPr>
                <w:noProof/>
                <w:webHidden/>
              </w:rPr>
              <w:fldChar w:fldCharType="separate"/>
            </w:r>
            <w:r w:rsidR="000A288D">
              <w:rPr>
                <w:noProof/>
                <w:webHidden/>
              </w:rPr>
              <w:t>9</w:t>
            </w:r>
            <w:r w:rsidR="00B846A4">
              <w:rPr>
                <w:noProof/>
                <w:webHidden/>
              </w:rPr>
              <w:fldChar w:fldCharType="end"/>
            </w:r>
          </w:hyperlink>
        </w:p>
        <w:p w14:paraId="5B68F89D" w14:textId="3E653C65"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32" w:history="1">
            <w:r w:rsidRPr="00031E59">
              <w:rPr>
                <w:rStyle w:val="Hyperlink"/>
                <w:noProof/>
              </w:rPr>
              <w:t>Class Features</w:t>
            </w:r>
            <w:r>
              <w:rPr>
                <w:noProof/>
                <w:webHidden/>
              </w:rPr>
              <w:tab/>
            </w:r>
            <w:r>
              <w:rPr>
                <w:noProof/>
                <w:webHidden/>
              </w:rPr>
              <w:fldChar w:fldCharType="begin"/>
            </w:r>
            <w:r>
              <w:rPr>
                <w:noProof/>
                <w:webHidden/>
              </w:rPr>
              <w:instrText xml:space="preserve"> PAGEREF _Toc198195832 \h </w:instrText>
            </w:r>
            <w:r>
              <w:rPr>
                <w:noProof/>
                <w:webHidden/>
              </w:rPr>
            </w:r>
            <w:r>
              <w:rPr>
                <w:noProof/>
                <w:webHidden/>
              </w:rPr>
              <w:fldChar w:fldCharType="separate"/>
            </w:r>
            <w:r w:rsidR="000A288D">
              <w:rPr>
                <w:noProof/>
                <w:webHidden/>
              </w:rPr>
              <w:t>9</w:t>
            </w:r>
            <w:r>
              <w:rPr>
                <w:noProof/>
                <w:webHidden/>
              </w:rPr>
              <w:fldChar w:fldCharType="end"/>
            </w:r>
          </w:hyperlink>
        </w:p>
        <w:p w14:paraId="2ED6A51F" w14:textId="1993058E"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34" w:history="1">
            <w:r w:rsidRPr="00031E59">
              <w:rPr>
                <w:rStyle w:val="Hyperlink"/>
                <w:noProof/>
              </w:rPr>
              <w:t>Communication Expectations</w:t>
            </w:r>
            <w:r>
              <w:rPr>
                <w:noProof/>
                <w:webHidden/>
              </w:rPr>
              <w:tab/>
            </w:r>
            <w:r>
              <w:rPr>
                <w:noProof/>
                <w:webHidden/>
              </w:rPr>
              <w:fldChar w:fldCharType="begin"/>
            </w:r>
            <w:r>
              <w:rPr>
                <w:noProof/>
                <w:webHidden/>
              </w:rPr>
              <w:instrText xml:space="preserve"> PAGEREF _Toc198195834 \h </w:instrText>
            </w:r>
            <w:r>
              <w:rPr>
                <w:noProof/>
                <w:webHidden/>
              </w:rPr>
            </w:r>
            <w:r>
              <w:rPr>
                <w:noProof/>
                <w:webHidden/>
              </w:rPr>
              <w:fldChar w:fldCharType="separate"/>
            </w:r>
            <w:r w:rsidR="000A288D">
              <w:rPr>
                <w:noProof/>
                <w:webHidden/>
              </w:rPr>
              <w:t>10</w:t>
            </w:r>
            <w:r>
              <w:rPr>
                <w:noProof/>
                <w:webHidden/>
              </w:rPr>
              <w:fldChar w:fldCharType="end"/>
            </w:r>
          </w:hyperlink>
        </w:p>
        <w:p w14:paraId="7B895127" w14:textId="5FC005D5"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35" w:history="1">
            <w:r w:rsidRPr="00031E59">
              <w:rPr>
                <w:rStyle w:val="Hyperlink"/>
                <w:noProof/>
              </w:rPr>
              <w:t>Students with Learning Disabilities or Physical Disabilities</w:t>
            </w:r>
            <w:r>
              <w:rPr>
                <w:noProof/>
                <w:webHidden/>
              </w:rPr>
              <w:tab/>
            </w:r>
            <w:r>
              <w:rPr>
                <w:noProof/>
                <w:webHidden/>
              </w:rPr>
              <w:fldChar w:fldCharType="begin"/>
            </w:r>
            <w:r>
              <w:rPr>
                <w:noProof/>
                <w:webHidden/>
              </w:rPr>
              <w:instrText xml:space="preserve"> PAGEREF _Toc198195835 \h </w:instrText>
            </w:r>
            <w:r>
              <w:rPr>
                <w:noProof/>
                <w:webHidden/>
              </w:rPr>
            </w:r>
            <w:r>
              <w:rPr>
                <w:noProof/>
                <w:webHidden/>
              </w:rPr>
              <w:fldChar w:fldCharType="separate"/>
            </w:r>
            <w:r w:rsidR="000A288D">
              <w:rPr>
                <w:noProof/>
                <w:webHidden/>
              </w:rPr>
              <w:t>10</w:t>
            </w:r>
            <w:r>
              <w:rPr>
                <w:noProof/>
                <w:webHidden/>
              </w:rPr>
              <w:fldChar w:fldCharType="end"/>
            </w:r>
          </w:hyperlink>
        </w:p>
        <w:p w14:paraId="5DFB3C87" w14:textId="4C704F7D"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36" w:history="1">
            <w:r w:rsidRPr="00031E59">
              <w:rPr>
                <w:rStyle w:val="Hyperlink"/>
                <w:noProof/>
              </w:rPr>
              <w:t>English Language Learner (ELL) Students</w:t>
            </w:r>
            <w:r>
              <w:rPr>
                <w:noProof/>
                <w:webHidden/>
              </w:rPr>
              <w:tab/>
            </w:r>
            <w:r>
              <w:rPr>
                <w:noProof/>
                <w:webHidden/>
              </w:rPr>
              <w:fldChar w:fldCharType="begin"/>
            </w:r>
            <w:r>
              <w:rPr>
                <w:noProof/>
                <w:webHidden/>
              </w:rPr>
              <w:instrText xml:space="preserve"> PAGEREF _Toc198195836 \h </w:instrText>
            </w:r>
            <w:r>
              <w:rPr>
                <w:noProof/>
                <w:webHidden/>
              </w:rPr>
            </w:r>
            <w:r>
              <w:rPr>
                <w:noProof/>
                <w:webHidden/>
              </w:rPr>
              <w:fldChar w:fldCharType="separate"/>
            </w:r>
            <w:r w:rsidR="000A288D">
              <w:rPr>
                <w:noProof/>
                <w:webHidden/>
              </w:rPr>
              <w:t>11</w:t>
            </w:r>
            <w:r>
              <w:rPr>
                <w:noProof/>
                <w:webHidden/>
              </w:rPr>
              <w:fldChar w:fldCharType="end"/>
            </w:r>
          </w:hyperlink>
        </w:p>
        <w:p w14:paraId="0A4DEE86" w14:textId="067EE1CB" w:rsidR="00B846A4" w:rsidRDefault="00B846A4">
          <w:pPr>
            <w:pStyle w:val="TOC3"/>
            <w:tabs>
              <w:tab w:val="right" w:leader="dot" w:pos="10790"/>
            </w:tabs>
            <w:rPr>
              <w:rFonts w:asciiTheme="minorHAnsi" w:eastAsiaTheme="minorEastAsia" w:hAnsiTheme="minorHAnsi" w:cstheme="minorBidi"/>
              <w:noProof/>
              <w:kern w:val="2"/>
              <w14:ligatures w14:val="standardContextual"/>
            </w:rPr>
          </w:pPr>
          <w:hyperlink w:anchor="_Toc198195837" w:history="1">
            <w:r w:rsidRPr="00031E59">
              <w:rPr>
                <w:rStyle w:val="Hyperlink"/>
                <w:noProof/>
              </w:rPr>
              <w:t>Student Policies</w:t>
            </w:r>
            <w:r>
              <w:rPr>
                <w:noProof/>
                <w:webHidden/>
              </w:rPr>
              <w:tab/>
            </w:r>
            <w:r>
              <w:rPr>
                <w:noProof/>
                <w:webHidden/>
              </w:rPr>
              <w:fldChar w:fldCharType="begin"/>
            </w:r>
            <w:r>
              <w:rPr>
                <w:noProof/>
                <w:webHidden/>
              </w:rPr>
              <w:instrText xml:space="preserve"> PAGEREF _Toc198195837 \h </w:instrText>
            </w:r>
            <w:r>
              <w:rPr>
                <w:noProof/>
                <w:webHidden/>
              </w:rPr>
            </w:r>
            <w:r>
              <w:rPr>
                <w:noProof/>
                <w:webHidden/>
              </w:rPr>
              <w:fldChar w:fldCharType="separate"/>
            </w:r>
            <w:r w:rsidR="000A288D">
              <w:rPr>
                <w:noProof/>
                <w:webHidden/>
              </w:rPr>
              <w:t>12</w:t>
            </w:r>
            <w:r>
              <w:rPr>
                <w:noProof/>
                <w:webHidden/>
              </w:rPr>
              <w:fldChar w:fldCharType="end"/>
            </w:r>
          </w:hyperlink>
        </w:p>
        <w:p w14:paraId="6AC4383C" w14:textId="077F4C94"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38" w:history="1">
            <w:r w:rsidRPr="00031E59">
              <w:rPr>
                <w:rStyle w:val="Hyperlink"/>
                <w:noProof/>
              </w:rPr>
              <w:t>Course Length</w:t>
            </w:r>
            <w:r>
              <w:rPr>
                <w:noProof/>
                <w:webHidden/>
              </w:rPr>
              <w:tab/>
            </w:r>
            <w:r>
              <w:rPr>
                <w:noProof/>
                <w:webHidden/>
              </w:rPr>
              <w:fldChar w:fldCharType="begin"/>
            </w:r>
            <w:r>
              <w:rPr>
                <w:noProof/>
                <w:webHidden/>
              </w:rPr>
              <w:instrText xml:space="preserve"> PAGEREF _Toc198195838 \h </w:instrText>
            </w:r>
            <w:r>
              <w:rPr>
                <w:noProof/>
                <w:webHidden/>
              </w:rPr>
            </w:r>
            <w:r>
              <w:rPr>
                <w:noProof/>
                <w:webHidden/>
              </w:rPr>
              <w:fldChar w:fldCharType="separate"/>
            </w:r>
            <w:r w:rsidR="000A288D">
              <w:rPr>
                <w:noProof/>
                <w:webHidden/>
              </w:rPr>
              <w:t>12</w:t>
            </w:r>
            <w:r>
              <w:rPr>
                <w:noProof/>
                <w:webHidden/>
              </w:rPr>
              <w:fldChar w:fldCharType="end"/>
            </w:r>
          </w:hyperlink>
        </w:p>
        <w:p w14:paraId="04AE406C" w14:textId="01758E63" w:rsidR="00B846A4" w:rsidRDefault="00654134">
          <w:pPr>
            <w:pStyle w:val="TOC4"/>
            <w:tabs>
              <w:tab w:val="right" w:leader="dot" w:pos="10790"/>
            </w:tabs>
            <w:rPr>
              <w:rFonts w:asciiTheme="minorHAnsi" w:eastAsiaTheme="minorEastAsia" w:hAnsiTheme="minorHAnsi" w:cstheme="minorBidi"/>
              <w:noProof/>
              <w:kern w:val="2"/>
              <w14:ligatures w14:val="standardContextual"/>
            </w:rPr>
          </w:pPr>
          <w:hyperlink w:anchor="_Toc198195839" w:history="1">
            <w:r>
              <w:rPr>
                <w:noProof/>
              </w:rPr>
              <w:t>Apex Learning Full-Time Contracts</w:t>
            </w:r>
            <w:r>
              <w:rPr>
                <w:noProof/>
              </w:rPr>
              <w:tab/>
              <w:t>12</w:t>
            </w:r>
          </w:hyperlink>
        </w:p>
        <w:p w14:paraId="2BEA34FF" w14:textId="35986C4F" w:rsidR="00B846A4" w:rsidRPr="00E04B35"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40" w:history="1">
            <w:r w:rsidRPr="00E04B35">
              <w:rPr>
                <w:rStyle w:val="Hyperlink"/>
                <w:noProof/>
              </w:rPr>
              <w:t>Withdrawal Policy</w:t>
            </w:r>
            <w:r w:rsidRPr="00E04B35">
              <w:rPr>
                <w:noProof/>
                <w:webHidden/>
              </w:rPr>
              <w:tab/>
            </w:r>
            <w:r w:rsidRPr="00E04B35">
              <w:rPr>
                <w:noProof/>
                <w:webHidden/>
              </w:rPr>
              <w:fldChar w:fldCharType="begin"/>
            </w:r>
            <w:r w:rsidRPr="00E04B35">
              <w:rPr>
                <w:noProof/>
                <w:webHidden/>
              </w:rPr>
              <w:instrText xml:space="preserve"> PAGEREF _Toc198195840 \h </w:instrText>
            </w:r>
            <w:r w:rsidRPr="00E04B35">
              <w:rPr>
                <w:noProof/>
                <w:webHidden/>
              </w:rPr>
            </w:r>
            <w:r w:rsidRPr="00E04B35">
              <w:rPr>
                <w:noProof/>
                <w:webHidden/>
              </w:rPr>
              <w:fldChar w:fldCharType="separate"/>
            </w:r>
            <w:r w:rsidR="000A288D">
              <w:rPr>
                <w:noProof/>
                <w:webHidden/>
              </w:rPr>
              <w:t>13</w:t>
            </w:r>
            <w:r w:rsidRPr="00E04B35">
              <w:rPr>
                <w:noProof/>
                <w:webHidden/>
              </w:rPr>
              <w:fldChar w:fldCharType="end"/>
            </w:r>
          </w:hyperlink>
        </w:p>
        <w:p w14:paraId="52FFD23C" w14:textId="4D09E2A9" w:rsidR="00B846A4" w:rsidRPr="00E04B35"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41" w:history="1">
            <w:r w:rsidRPr="00E04B35">
              <w:rPr>
                <w:rStyle w:val="Hyperlink"/>
                <w:noProof/>
              </w:rPr>
              <w:t>Dropping a Course</w:t>
            </w:r>
            <w:r w:rsidRPr="00E04B35">
              <w:rPr>
                <w:noProof/>
                <w:webHidden/>
              </w:rPr>
              <w:tab/>
            </w:r>
            <w:r w:rsidRPr="00E04B35">
              <w:rPr>
                <w:noProof/>
                <w:webHidden/>
              </w:rPr>
              <w:fldChar w:fldCharType="begin"/>
            </w:r>
            <w:r w:rsidRPr="00E04B35">
              <w:rPr>
                <w:noProof/>
                <w:webHidden/>
              </w:rPr>
              <w:instrText xml:space="preserve"> PAGEREF _Toc198195841 \h </w:instrText>
            </w:r>
            <w:r w:rsidRPr="00E04B35">
              <w:rPr>
                <w:noProof/>
                <w:webHidden/>
              </w:rPr>
            </w:r>
            <w:r w:rsidRPr="00E04B35">
              <w:rPr>
                <w:noProof/>
                <w:webHidden/>
              </w:rPr>
              <w:fldChar w:fldCharType="separate"/>
            </w:r>
            <w:r w:rsidR="000A288D">
              <w:rPr>
                <w:noProof/>
                <w:webHidden/>
              </w:rPr>
              <w:t>13</w:t>
            </w:r>
            <w:r w:rsidRPr="00E04B35">
              <w:rPr>
                <w:noProof/>
                <w:webHidden/>
              </w:rPr>
              <w:fldChar w:fldCharType="end"/>
            </w:r>
          </w:hyperlink>
        </w:p>
        <w:p w14:paraId="3B311918" w14:textId="076A0F8D" w:rsidR="00B846A4" w:rsidRPr="00E04B35"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42" w:history="1">
            <w:r w:rsidRPr="00E04B35">
              <w:rPr>
                <w:rStyle w:val="Hyperlink"/>
                <w:noProof/>
              </w:rPr>
              <w:t>Refund Policy</w:t>
            </w:r>
            <w:r w:rsidRPr="00E04B35">
              <w:rPr>
                <w:noProof/>
                <w:webHidden/>
              </w:rPr>
              <w:tab/>
            </w:r>
            <w:r w:rsidRPr="00E04B35">
              <w:rPr>
                <w:noProof/>
                <w:webHidden/>
              </w:rPr>
              <w:fldChar w:fldCharType="begin"/>
            </w:r>
            <w:r w:rsidRPr="00E04B35">
              <w:rPr>
                <w:noProof/>
                <w:webHidden/>
              </w:rPr>
              <w:instrText xml:space="preserve"> PAGEREF _Toc198195842 \h </w:instrText>
            </w:r>
            <w:r w:rsidRPr="00E04B35">
              <w:rPr>
                <w:noProof/>
                <w:webHidden/>
              </w:rPr>
            </w:r>
            <w:r w:rsidRPr="00E04B35">
              <w:rPr>
                <w:noProof/>
                <w:webHidden/>
              </w:rPr>
              <w:fldChar w:fldCharType="separate"/>
            </w:r>
            <w:r w:rsidR="000A288D">
              <w:rPr>
                <w:noProof/>
                <w:webHidden/>
              </w:rPr>
              <w:t>13</w:t>
            </w:r>
            <w:r w:rsidRPr="00E04B35">
              <w:rPr>
                <w:noProof/>
                <w:webHidden/>
              </w:rPr>
              <w:fldChar w:fldCharType="end"/>
            </w:r>
          </w:hyperlink>
        </w:p>
        <w:p w14:paraId="659C8AA1" w14:textId="4F1F6EB8" w:rsidR="00B846A4" w:rsidRPr="00E04B35"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43" w:history="1">
            <w:r w:rsidRPr="00E04B35">
              <w:rPr>
                <w:rStyle w:val="Hyperlink"/>
                <w:noProof/>
              </w:rPr>
              <w:t>Course Content</w:t>
            </w:r>
            <w:r w:rsidRPr="00E04B35">
              <w:rPr>
                <w:noProof/>
                <w:webHidden/>
              </w:rPr>
              <w:tab/>
            </w:r>
            <w:r w:rsidRPr="00E04B35">
              <w:rPr>
                <w:noProof/>
                <w:webHidden/>
              </w:rPr>
              <w:fldChar w:fldCharType="begin"/>
            </w:r>
            <w:r w:rsidRPr="00E04B35">
              <w:rPr>
                <w:noProof/>
                <w:webHidden/>
              </w:rPr>
              <w:instrText xml:space="preserve"> PAGEREF _Toc198195843 \h </w:instrText>
            </w:r>
            <w:r w:rsidRPr="00E04B35">
              <w:rPr>
                <w:noProof/>
                <w:webHidden/>
              </w:rPr>
            </w:r>
            <w:r w:rsidRPr="00E04B35">
              <w:rPr>
                <w:noProof/>
                <w:webHidden/>
              </w:rPr>
              <w:fldChar w:fldCharType="separate"/>
            </w:r>
            <w:r w:rsidR="000A288D">
              <w:rPr>
                <w:noProof/>
                <w:webHidden/>
              </w:rPr>
              <w:t>13</w:t>
            </w:r>
            <w:r w:rsidRPr="00E04B35">
              <w:rPr>
                <w:noProof/>
                <w:webHidden/>
              </w:rPr>
              <w:fldChar w:fldCharType="end"/>
            </w:r>
          </w:hyperlink>
        </w:p>
        <w:p w14:paraId="417F2552" w14:textId="622E5DCD"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44" w:history="1">
            <w:r w:rsidRPr="00E04B35">
              <w:rPr>
                <w:rStyle w:val="Hyperlink"/>
                <w:noProof/>
              </w:rPr>
              <w:t>Attendance</w:t>
            </w:r>
            <w:r w:rsidRPr="00E04B35">
              <w:rPr>
                <w:noProof/>
                <w:webHidden/>
              </w:rPr>
              <w:tab/>
            </w:r>
            <w:r w:rsidRPr="00E04B35">
              <w:rPr>
                <w:noProof/>
                <w:webHidden/>
              </w:rPr>
              <w:fldChar w:fldCharType="begin"/>
            </w:r>
            <w:r w:rsidRPr="00E04B35">
              <w:rPr>
                <w:noProof/>
                <w:webHidden/>
              </w:rPr>
              <w:instrText xml:space="preserve"> PAGEREF _Toc198195844 \h </w:instrText>
            </w:r>
            <w:r w:rsidRPr="00E04B35">
              <w:rPr>
                <w:noProof/>
                <w:webHidden/>
              </w:rPr>
            </w:r>
            <w:r w:rsidRPr="00E04B35">
              <w:rPr>
                <w:noProof/>
                <w:webHidden/>
              </w:rPr>
              <w:fldChar w:fldCharType="separate"/>
            </w:r>
            <w:r w:rsidR="000A288D">
              <w:rPr>
                <w:noProof/>
                <w:webHidden/>
              </w:rPr>
              <w:t>14</w:t>
            </w:r>
            <w:r w:rsidRPr="00E04B35">
              <w:rPr>
                <w:noProof/>
                <w:webHidden/>
              </w:rPr>
              <w:fldChar w:fldCharType="end"/>
            </w:r>
          </w:hyperlink>
        </w:p>
        <w:p w14:paraId="45C784AB" w14:textId="26F36EDD"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45" w:history="1">
            <w:r w:rsidRPr="00031E59">
              <w:rPr>
                <w:rStyle w:val="Hyperlink"/>
                <w:noProof/>
              </w:rPr>
              <w:t>Earning Credit and Grading Policy</w:t>
            </w:r>
            <w:r>
              <w:rPr>
                <w:noProof/>
                <w:webHidden/>
              </w:rPr>
              <w:tab/>
            </w:r>
            <w:r>
              <w:rPr>
                <w:noProof/>
                <w:webHidden/>
              </w:rPr>
              <w:fldChar w:fldCharType="begin"/>
            </w:r>
            <w:r>
              <w:rPr>
                <w:noProof/>
                <w:webHidden/>
              </w:rPr>
              <w:instrText xml:space="preserve"> PAGEREF _Toc198195845 \h </w:instrText>
            </w:r>
            <w:r>
              <w:rPr>
                <w:noProof/>
                <w:webHidden/>
              </w:rPr>
            </w:r>
            <w:r>
              <w:rPr>
                <w:noProof/>
                <w:webHidden/>
              </w:rPr>
              <w:fldChar w:fldCharType="separate"/>
            </w:r>
            <w:r w:rsidR="000A288D">
              <w:rPr>
                <w:noProof/>
                <w:webHidden/>
              </w:rPr>
              <w:t>14</w:t>
            </w:r>
            <w:r>
              <w:rPr>
                <w:noProof/>
                <w:webHidden/>
              </w:rPr>
              <w:fldChar w:fldCharType="end"/>
            </w:r>
          </w:hyperlink>
        </w:p>
        <w:p w14:paraId="123971B6" w14:textId="2AD28B7B"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46" w:history="1">
            <w:r w:rsidRPr="00031E59">
              <w:rPr>
                <w:rStyle w:val="Hyperlink"/>
                <w:noProof/>
              </w:rPr>
              <w:t>Grading Scale</w:t>
            </w:r>
            <w:r>
              <w:rPr>
                <w:noProof/>
                <w:webHidden/>
              </w:rPr>
              <w:tab/>
            </w:r>
            <w:r>
              <w:rPr>
                <w:noProof/>
                <w:webHidden/>
              </w:rPr>
              <w:fldChar w:fldCharType="begin"/>
            </w:r>
            <w:r>
              <w:rPr>
                <w:noProof/>
                <w:webHidden/>
              </w:rPr>
              <w:instrText xml:space="preserve"> PAGEREF _Toc198195846 \h </w:instrText>
            </w:r>
            <w:r>
              <w:rPr>
                <w:noProof/>
                <w:webHidden/>
              </w:rPr>
            </w:r>
            <w:r>
              <w:rPr>
                <w:noProof/>
                <w:webHidden/>
              </w:rPr>
              <w:fldChar w:fldCharType="separate"/>
            </w:r>
            <w:r w:rsidR="000A288D">
              <w:rPr>
                <w:noProof/>
                <w:webHidden/>
              </w:rPr>
              <w:t>14</w:t>
            </w:r>
            <w:r>
              <w:rPr>
                <w:noProof/>
                <w:webHidden/>
              </w:rPr>
              <w:fldChar w:fldCharType="end"/>
            </w:r>
          </w:hyperlink>
        </w:p>
        <w:p w14:paraId="2C2F00C6" w14:textId="5F8C4C4E"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52" w:history="1">
            <w:r w:rsidRPr="00031E59">
              <w:rPr>
                <w:rStyle w:val="Hyperlink"/>
                <w:noProof/>
              </w:rPr>
              <w:t>Transfer Students</w:t>
            </w:r>
            <w:r>
              <w:rPr>
                <w:noProof/>
                <w:webHidden/>
              </w:rPr>
              <w:tab/>
            </w:r>
            <w:r>
              <w:rPr>
                <w:noProof/>
                <w:webHidden/>
              </w:rPr>
              <w:fldChar w:fldCharType="begin"/>
            </w:r>
            <w:r>
              <w:rPr>
                <w:noProof/>
                <w:webHidden/>
              </w:rPr>
              <w:instrText xml:space="preserve"> PAGEREF _Toc198195852 \h </w:instrText>
            </w:r>
            <w:r>
              <w:rPr>
                <w:noProof/>
                <w:webHidden/>
              </w:rPr>
            </w:r>
            <w:r>
              <w:rPr>
                <w:noProof/>
                <w:webHidden/>
              </w:rPr>
              <w:fldChar w:fldCharType="separate"/>
            </w:r>
            <w:r w:rsidR="000A288D">
              <w:rPr>
                <w:noProof/>
                <w:webHidden/>
              </w:rPr>
              <w:t>14</w:t>
            </w:r>
            <w:r>
              <w:rPr>
                <w:noProof/>
                <w:webHidden/>
              </w:rPr>
              <w:fldChar w:fldCharType="end"/>
            </w:r>
          </w:hyperlink>
        </w:p>
        <w:p w14:paraId="373F8B61" w14:textId="6955091F"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55" w:history="1">
            <w:r w:rsidRPr="00031E59">
              <w:rPr>
                <w:rStyle w:val="Hyperlink"/>
                <w:noProof/>
              </w:rPr>
              <w:t>Graduation Requirements</w:t>
            </w:r>
            <w:r>
              <w:rPr>
                <w:noProof/>
                <w:webHidden/>
              </w:rPr>
              <w:tab/>
            </w:r>
            <w:r>
              <w:rPr>
                <w:noProof/>
                <w:webHidden/>
              </w:rPr>
              <w:fldChar w:fldCharType="begin"/>
            </w:r>
            <w:r>
              <w:rPr>
                <w:noProof/>
                <w:webHidden/>
              </w:rPr>
              <w:instrText xml:space="preserve"> PAGEREF _Toc198195855 \h </w:instrText>
            </w:r>
            <w:r>
              <w:rPr>
                <w:noProof/>
                <w:webHidden/>
              </w:rPr>
            </w:r>
            <w:r>
              <w:rPr>
                <w:noProof/>
                <w:webHidden/>
              </w:rPr>
              <w:fldChar w:fldCharType="separate"/>
            </w:r>
            <w:r w:rsidR="000A288D">
              <w:rPr>
                <w:noProof/>
                <w:webHidden/>
              </w:rPr>
              <w:t>18</w:t>
            </w:r>
            <w:r>
              <w:rPr>
                <w:noProof/>
                <w:webHidden/>
              </w:rPr>
              <w:fldChar w:fldCharType="end"/>
            </w:r>
          </w:hyperlink>
        </w:p>
        <w:p w14:paraId="1BD2C95A" w14:textId="41BC4569" w:rsidR="00B846A4" w:rsidRDefault="00B846A4">
          <w:pPr>
            <w:pStyle w:val="TOC3"/>
            <w:tabs>
              <w:tab w:val="right" w:leader="dot" w:pos="10790"/>
            </w:tabs>
            <w:rPr>
              <w:rFonts w:asciiTheme="minorHAnsi" w:eastAsiaTheme="minorEastAsia" w:hAnsiTheme="minorHAnsi" w:cstheme="minorBidi"/>
              <w:noProof/>
              <w:kern w:val="2"/>
              <w14:ligatures w14:val="standardContextual"/>
            </w:rPr>
          </w:pPr>
          <w:hyperlink w:anchor="_Toc198195856" w:history="1">
            <w:r w:rsidRPr="00E04B35">
              <w:rPr>
                <w:rStyle w:val="Hyperlink"/>
                <w:noProof/>
              </w:rPr>
              <w:t>Graduation Procedures</w:t>
            </w:r>
            <w:r w:rsidRPr="00E04B35">
              <w:rPr>
                <w:noProof/>
                <w:webHidden/>
              </w:rPr>
              <w:tab/>
            </w:r>
            <w:r w:rsidRPr="00E04B35">
              <w:rPr>
                <w:noProof/>
                <w:webHidden/>
              </w:rPr>
              <w:fldChar w:fldCharType="begin"/>
            </w:r>
            <w:r w:rsidRPr="00E04B35">
              <w:rPr>
                <w:noProof/>
                <w:webHidden/>
              </w:rPr>
              <w:instrText xml:space="preserve"> PAGEREF _Toc198195856 \h </w:instrText>
            </w:r>
            <w:r w:rsidRPr="00E04B35">
              <w:rPr>
                <w:noProof/>
                <w:webHidden/>
              </w:rPr>
            </w:r>
            <w:r w:rsidRPr="00E04B35">
              <w:rPr>
                <w:noProof/>
                <w:webHidden/>
              </w:rPr>
              <w:fldChar w:fldCharType="separate"/>
            </w:r>
            <w:r w:rsidR="000A288D">
              <w:rPr>
                <w:noProof/>
                <w:webHidden/>
              </w:rPr>
              <w:t>19</w:t>
            </w:r>
            <w:r w:rsidRPr="00E04B35">
              <w:rPr>
                <w:noProof/>
                <w:webHidden/>
              </w:rPr>
              <w:fldChar w:fldCharType="end"/>
            </w:r>
          </w:hyperlink>
        </w:p>
        <w:p w14:paraId="0083559F" w14:textId="49FA1D45"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57" w:history="1">
            <w:r w:rsidRPr="00031E59">
              <w:rPr>
                <w:rStyle w:val="Hyperlink"/>
                <w:noProof/>
              </w:rPr>
              <w:t>GPA Calculations</w:t>
            </w:r>
            <w:r>
              <w:rPr>
                <w:noProof/>
                <w:webHidden/>
              </w:rPr>
              <w:tab/>
            </w:r>
            <w:r>
              <w:rPr>
                <w:noProof/>
                <w:webHidden/>
              </w:rPr>
              <w:fldChar w:fldCharType="begin"/>
            </w:r>
            <w:r>
              <w:rPr>
                <w:noProof/>
                <w:webHidden/>
              </w:rPr>
              <w:instrText xml:space="preserve"> PAGEREF _Toc198195857 \h </w:instrText>
            </w:r>
            <w:r>
              <w:rPr>
                <w:noProof/>
                <w:webHidden/>
              </w:rPr>
            </w:r>
            <w:r>
              <w:rPr>
                <w:noProof/>
                <w:webHidden/>
              </w:rPr>
              <w:fldChar w:fldCharType="separate"/>
            </w:r>
            <w:r w:rsidR="000A288D">
              <w:rPr>
                <w:noProof/>
                <w:webHidden/>
              </w:rPr>
              <w:t>20</w:t>
            </w:r>
            <w:r>
              <w:rPr>
                <w:noProof/>
                <w:webHidden/>
              </w:rPr>
              <w:fldChar w:fldCharType="end"/>
            </w:r>
          </w:hyperlink>
        </w:p>
        <w:p w14:paraId="497852A8" w14:textId="43CAC7D9" w:rsidR="00B846A4" w:rsidRDefault="00B846A4">
          <w:pPr>
            <w:pStyle w:val="TOC4"/>
            <w:tabs>
              <w:tab w:val="right" w:leader="dot" w:pos="10790"/>
            </w:tabs>
            <w:rPr>
              <w:rFonts w:asciiTheme="minorHAnsi" w:eastAsiaTheme="minorEastAsia" w:hAnsiTheme="minorHAnsi" w:cstheme="minorBidi"/>
              <w:noProof/>
              <w:kern w:val="2"/>
              <w14:ligatures w14:val="standardContextual"/>
            </w:rPr>
          </w:pPr>
          <w:hyperlink w:anchor="_Toc198195858" w:history="1">
            <w:r w:rsidRPr="00031E59">
              <w:rPr>
                <w:rStyle w:val="Hyperlink"/>
                <w:noProof/>
              </w:rPr>
              <w:t>Transcripts</w:t>
            </w:r>
            <w:r>
              <w:rPr>
                <w:noProof/>
                <w:webHidden/>
              </w:rPr>
              <w:tab/>
            </w:r>
            <w:r>
              <w:rPr>
                <w:noProof/>
                <w:webHidden/>
              </w:rPr>
              <w:fldChar w:fldCharType="begin"/>
            </w:r>
            <w:r>
              <w:rPr>
                <w:noProof/>
                <w:webHidden/>
              </w:rPr>
              <w:instrText xml:space="preserve"> PAGEREF _Toc198195858 \h </w:instrText>
            </w:r>
            <w:r>
              <w:rPr>
                <w:noProof/>
                <w:webHidden/>
              </w:rPr>
            </w:r>
            <w:r>
              <w:rPr>
                <w:noProof/>
                <w:webHidden/>
              </w:rPr>
              <w:fldChar w:fldCharType="separate"/>
            </w:r>
            <w:r w:rsidR="000A288D">
              <w:rPr>
                <w:noProof/>
                <w:webHidden/>
              </w:rPr>
              <w:t>20</w:t>
            </w:r>
            <w:r>
              <w:rPr>
                <w:noProof/>
                <w:webHidden/>
              </w:rPr>
              <w:fldChar w:fldCharType="end"/>
            </w:r>
          </w:hyperlink>
        </w:p>
        <w:p w14:paraId="04A52817" w14:textId="2112A200" w:rsidR="00FC307C" w:rsidRPr="00113872" w:rsidRDefault="00055459" w:rsidP="00113872">
          <w:pPr>
            <w:pStyle w:val="TOC3"/>
            <w:tabs>
              <w:tab w:val="right" w:leader="dot" w:pos="10790"/>
            </w:tabs>
            <w:rPr>
              <w:rFonts w:asciiTheme="minorHAnsi" w:eastAsiaTheme="minorEastAsia" w:hAnsiTheme="minorHAnsi" w:cstheme="minorBidi"/>
              <w:noProof/>
              <w:kern w:val="2"/>
              <w14:ligatures w14:val="standardContextual"/>
            </w:rPr>
          </w:pPr>
          <w:hyperlink w:anchor="_Toc198195859" w:history="1">
            <w:r w:rsidRPr="00055459">
              <w:rPr>
                <w:rStyle w:val="Hyperlink"/>
                <w:noProof/>
              </w:rPr>
              <w:t>Apex Learning</w:t>
            </w:r>
            <w:r w:rsidR="00B846A4" w:rsidRPr="00031E59">
              <w:rPr>
                <w:rStyle w:val="Hyperlink"/>
                <w:noProof/>
              </w:rPr>
              <w:t xml:space="preserve"> Student Code of Conduct</w:t>
            </w:r>
            <w:r w:rsidR="00B846A4">
              <w:rPr>
                <w:noProof/>
                <w:webHidden/>
              </w:rPr>
              <w:tab/>
            </w:r>
            <w:r w:rsidR="00B846A4">
              <w:rPr>
                <w:noProof/>
                <w:webHidden/>
              </w:rPr>
              <w:fldChar w:fldCharType="begin"/>
            </w:r>
            <w:r w:rsidR="00B846A4">
              <w:rPr>
                <w:noProof/>
                <w:webHidden/>
              </w:rPr>
              <w:instrText xml:space="preserve"> PAGEREF _Toc198195859 \h </w:instrText>
            </w:r>
            <w:r w:rsidR="00B846A4">
              <w:rPr>
                <w:noProof/>
                <w:webHidden/>
              </w:rPr>
            </w:r>
            <w:r w:rsidR="00B846A4">
              <w:rPr>
                <w:noProof/>
                <w:webHidden/>
              </w:rPr>
              <w:fldChar w:fldCharType="separate"/>
            </w:r>
            <w:r w:rsidR="000A288D">
              <w:rPr>
                <w:noProof/>
                <w:webHidden/>
              </w:rPr>
              <w:t>20</w:t>
            </w:r>
            <w:r w:rsidR="00B846A4">
              <w:rPr>
                <w:noProof/>
                <w:webHidden/>
              </w:rPr>
              <w:fldChar w:fldCharType="end"/>
            </w:r>
          </w:hyperlink>
          <w:r w:rsidR="00B846A4">
            <w:fldChar w:fldCharType="end"/>
          </w:r>
        </w:p>
      </w:sdtContent>
    </w:sdt>
    <w:p w14:paraId="3902B0FD" w14:textId="004EA06B" w:rsidR="00CF512E" w:rsidRDefault="00CF512E">
      <w:pPr>
        <w:rPr>
          <w:b/>
          <w:bCs/>
          <w:color w:val="00689E"/>
          <w:sz w:val="36"/>
          <w:szCs w:val="36"/>
        </w:rPr>
      </w:pPr>
    </w:p>
    <w:p w14:paraId="374CAB82" w14:textId="70B39DA6" w:rsidR="00CF512E" w:rsidRPr="003A3715" w:rsidRDefault="00CF512E" w:rsidP="00CF512E">
      <w:pPr>
        <w:pStyle w:val="SubjectHeader"/>
        <w:framePr w:w="12240" w:wrap="notBeside" w:x="1" w:y="514"/>
        <w:rPr>
          <w:rFonts w:cs="Open Sans"/>
        </w:rPr>
      </w:pPr>
      <w:r>
        <w:br w:type="page"/>
      </w:r>
      <w:r>
        <w:tab/>
      </w:r>
      <w:bookmarkStart w:id="8" w:name="_Toc198195820"/>
      <w:r w:rsidRPr="003A3715">
        <w:rPr>
          <w:rFonts w:cs="Open Sans"/>
        </w:rPr>
        <w:t>Welcome from Our Head of School</w:t>
      </w:r>
      <w:bookmarkEnd w:id="8"/>
    </w:p>
    <w:p w14:paraId="51334039" w14:textId="1901A404" w:rsidR="00722859" w:rsidRPr="003C5B7B" w:rsidRDefault="00055459" w:rsidP="00055459">
      <w:pPr>
        <w:tabs>
          <w:tab w:val="left" w:pos="7065"/>
        </w:tabs>
        <w:spacing w:after="240"/>
        <w:ind w:left="720" w:right="720"/>
        <w:rPr>
          <w:b/>
          <w:bCs/>
        </w:rPr>
      </w:pPr>
      <w:r>
        <w:tab/>
      </w:r>
      <w:r w:rsidR="00CF512E">
        <w:br/>
      </w:r>
      <w:r w:rsidR="00722859" w:rsidRPr="003C5B7B">
        <w:t>Greetings,</w:t>
      </w:r>
    </w:p>
    <w:p w14:paraId="3633A2D3" w14:textId="7C06D574" w:rsidR="00722859" w:rsidRPr="003C5B7B" w:rsidRDefault="00722859" w:rsidP="00CF512E">
      <w:pPr>
        <w:spacing w:after="240"/>
        <w:ind w:left="720" w:right="720"/>
        <w:rPr>
          <w:b/>
          <w:bCs/>
        </w:rPr>
      </w:pPr>
      <w:r>
        <w:t xml:space="preserve">Welcome to Apex Learning. Here, we believe that every student should have the opportunity to succeed regardless of their location, </w:t>
      </w:r>
      <w:r w:rsidR="4C60E411">
        <w:t>schedule</w:t>
      </w:r>
      <w:r>
        <w:t xml:space="preserve"> or interests.</w:t>
      </w:r>
    </w:p>
    <w:p w14:paraId="75FA4381" w14:textId="310FB307" w:rsidR="00722859" w:rsidRPr="003C5B7B" w:rsidRDefault="00722859" w:rsidP="00CF512E">
      <w:pPr>
        <w:spacing w:after="240"/>
        <w:ind w:left="720" w:right="720"/>
        <w:rPr>
          <w:b/>
          <w:bCs/>
        </w:rPr>
      </w:pPr>
      <w:r w:rsidRPr="003C5B7B">
        <w:t xml:space="preserve">Our mission is to help students achieve their academic potential by delivering high-quality online education with flexible scheduling options. </w:t>
      </w:r>
      <w:r w:rsidR="00A1003C" w:rsidRPr="00A1003C">
        <w:t>Apex Learning</w:t>
      </w:r>
      <w:r w:rsidR="00A1003C">
        <w:t xml:space="preserve"> </w:t>
      </w:r>
      <w:r w:rsidRPr="003C5B7B">
        <w:t>empowers students to control when, where and how fast they progress through their courses.</w:t>
      </w:r>
    </w:p>
    <w:p w14:paraId="5DE07AF2" w14:textId="77777777" w:rsidR="00FA5EA6" w:rsidRPr="003C5B7B" w:rsidRDefault="00722859" w:rsidP="00CF512E">
      <w:pPr>
        <w:spacing w:after="240"/>
        <w:ind w:left="720" w:right="720"/>
      </w:pPr>
      <w:r w:rsidRPr="003C5B7B">
        <w:t xml:space="preserve">We are committed to fulfilling our mission by combining strong academics with the advantages of online education. </w:t>
      </w:r>
    </w:p>
    <w:p w14:paraId="1CFC9750" w14:textId="07D98BC8" w:rsidR="00722859" w:rsidRPr="003C5B7B" w:rsidRDefault="00722859" w:rsidP="00CF512E">
      <w:pPr>
        <w:spacing w:after="240"/>
        <w:ind w:left="720" w:right="720"/>
        <w:rPr>
          <w:b/>
          <w:bCs/>
        </w:rPr>
      </w:pPr>
      <w:r w:rsidRPr="003C5B7B">
        <w:t>We provide a learning experience that engages students through challenge, variety, interactivity and support. Our faculty and staff consistently communicate, accommodate multiple learning styles, respect others’ perspectives and act with integrity.</w:t>
      </w:r>
    </w:p>
    <w:p w14:paraId="21459DD3" w14:textId="77777777" w:rsidR="00722859" w:rsidRPr="003C5B7B" w:rsidRDefault="00722859" w:rsidP="00CF512E">
      <w:pPr>
        <w:spacing w:after="240"/>
        <w:ind w:left="720" w:right="720"/>
        <w:rPr>
          <w:b/>
          <w:bCs/>
        </w:rPr>
      </w:pPr>
      <w:r w:rsidRPr="003C5B7B">
        <w:t>We strive to meet your student where they are and allow them the opportunity to achieve their personal goals while attending our online school.</w:t>
      </w:r>
    </w:p>
    <w:p w14:paraId="06C45F41" w14:textId="45F9A303" w:rsidR="00722859" w:rsidRPr="003C5B7B" w:rsidRDefault="00722859" w:rsidP="00CF512E">
      <w:pPr>
        <w:spacing w:after="240"/>
        <w:ind w:left="720" w:right="720"/>
        <w:rPr>
          <w:b/>
          <w:bCs/>
        </w:rPr>
      </w:pPr>
      <w:r w:rsidRPr="003C5B7B">
        <w:t xml:space="preserve">I am honored to be a part of each and every student’s educational journey at </w:t>
      </w:r>
      <w:r w:rsidR="00A1003C" w:rsidRPr="00A1003C">
        <w:t>Apex Learning</w:t>
      </w:r>
      <w:r w:rsidRPr="003C5B7B">
        <w:t>. Thank you for choosing our team to serve you! Please do not hesitate to contact me directly with any questions or concerns about our program.</w:t>
      </w:r>
    </w:p>
    <w:p w14:paraId="2CD3D684" w14:textId="77777777" w:rsidR="00552AC1" w:rsidRPr="003C5B7B" w:rsidRDefault="00722859" w:rsidP="003C5B7B">
      <w:pPr>
        <w:spacing w:after="120"/>
        <w:ind w:left="720" w:right="720"/>
      </w:pPr>
      <w:r w:rsidRPr="003C5B7B">
        <w:t>Thank you,</w:t>
      </w:r>
      <w:r w:rsidRPr="003C5B7B">
        <w:br/>
      </w:r>
    </w:p>
    <w:p w14:paraId="564B5E34" w14:textId="14D26590" w:rsidR="00FA5EA6" w:rsidRPr="003C5B7B" w:rsidRDefault="00722859" w:rsidP="003C5B7B">
      <w:pPr>
        <w:spacing w:after="120"/>
        <w:ind w:left="720" w:right="720"/>
        <w:rPr>
          <w:b/>
          <w:bCs/>
        </w:rPr>
      </w:pPr>
      <w:r w:rsidRPr="00CF512E">
        <w:rPr>
          <w:b/>
          <w:bCs/>
        </w:rPr>
        <w:t>Dr. Courtney Acosta</w:t>
      </w:r>
      <w:r w:rsidRPr="003C5B7B">
        <w:br/>
        <w:t>Head of School</w:t>
      </w:r>
      <w:r w:rsidRPr="003C5B7B">
        <w:br/>
        <w:t xml:space="preserve">Apex Learning </w:t>
      </w:r>
    </w:p>
    <w:p w14:paraId="3302DB8C" w14:textId="77777777" w:rsidR="00E448F0" w:rsidRDefault="00E448F0" w:rsidP="003C5B7B">
      <w:pPr>
        <w:pStyle w:val="Heading4"/>
        <w:tabs>
          <w:tab w:val="left" w:pos="502"/>
        </w:tabs>
        <w:spacing w:before="239" w:after="120"/>
        <w:ind w:left="0"/>
        <w:rPr>
          <w:color w:val="00689E"/>
        </w:rPr>
      </w:pPr>
      <w:r>
        <w:rPr>
          <w:color w:val="00689E"/>
        </w:rPr>
        <w:br w:type="page"/>
      </w:r>
    </w:p>
    <w:p w14:paraId="72E8C05A" w14:textId="464DD576" w:rsidR="004F5BA5" w:rsidRPr="00B75166" w:rsidRDefault="00364940" w:rsidP="003C5B7B">
      <w:pPr>
        <w:pStyle w:val="Heading4"/>
        <w:tabs>
          <w:tab w:val="left" w:pos="502"/>
        </w:tabs>
        <w:spacing w:before="239" w:after="120"/>
        <w:ind w:left="0"/>
        <w:rPr>
          <w:color w:val="00689E"/>
        </w:rPr>
      </w:pPr>
      <w:bookmarkStart w:id="9" w:name="_Toc198195821"/>
      <w:r w:rsidRPr="00B75166">
        <w:rPr>
          <w:color w:val="00689E"/>
        </w:rPr>
        <w:t>Program Overview</w:t>
      </w:r>
      <w:bookmarkEnd w:id="9"/>
    </w:p>
    <w:p w14:paraId="1497FBC2" w14:textId="77777777" w:rsidR="00B75166" w:rsidRPr="003A3715" w:rsidRDefault="00B75166" w:rsidP="00B75166">
      <w:pPr>
        <w:pStyle w:val="SubjectHeader"/>
        <w:framePr w:w="12240" w:wrap="notBeside" w:x="1" w:y="753"/>
        <w:ind w:firstLine="720"/>
        <w:rPr>
          <w:rFonts w:cs="Open Sans"/>
        </w:rPr>
      </w:pPr>
      <w:bookmarkStart w:id="10" w:name="_Toc198195822"/>
      <w:r w:rsidRPr="003A3715">
        <w:rPr>
          <w:rFonts w:cs="Open Sans"/>
        </w:rPr>
        <w:t>Program Information</w:t>
      </w:r>
      <w:bookmarkEnd w:id="10"/>
    </w:p>
    <w:p w14:paraId="4323B693" w14:textId="33F3DCD0" w:rsidR="004A598C" w:rsidRPr="003C5B7B" w:rsidRDefault="004A598C" w:rsidP="003C5B7B">
      <w:pPr>
        <w:pStyle w:val="BodyText"/>
        <w:spacing w:before="222" w:after="120"/>
        <w:rPr>
          <w:sz w:val="22"/>
          <w:szCs w:val="22"/>
        </w:rPr>
      </w:pPr>
      <w:r w:rsidRPr="003C5B7B">
        <w:rPr>
          <w:sz w:val="22"/>
          <w:szCs w:val="22"/>
        </w:rPr>
        <w:t>At Apex Learning, we believe in putting students first. We provide students and families around the world with a unique, innovative educational experience that sets them up for success.</w:t>
      </w:r>
    </w:p>
    <w:p w14:paraId="77432CF1" w14:textId="638C53EB" w:rsidR="00BB33DB" w:rsidRPr="003C5B7B" w:rsidRDefault="37E7AE4C" w:rsidP="003C5B7B">
      <w:pPr>
        <w:pStyle w:val="BodyText"/>
        <w:spacing w:before="222" w:after="120"/>
        <w:rPr>
          <w:sz w:val="22"/>
          <w:szCs w:val="22"/>
        </w:rPr>
      </w:pPr>
      <w:r w:rsidRPr="78AC5410">
        <w:rPr>
          <w:sz w:val="22"/>
          <w:szCs w:val="22"/>
        </w:rPr>
        <w:t xml:space="preserve">In 1997, Microsoft co-founder Paul Allen created Apex Learning to deliver online Advanced Placement courses to students in rural areas. In </w:t>
      </w:r>
      <w:r w:rsidR="2D8A7F84" w:rsidRPr="78AC5410">
        <w:rPr>
          <w:sz w:val="22"/>
          <w:szCs w:val="22"/>
        </w:rPr>
        <w:t>2019,</w:t>
      </w:r>
      <w:r w:rsidRPr="78AC5410">
        <w:rPr>
          <w:sz w:val="22"/>
          <w:szCs w:val="22"/>
        </w:rPr>
        <w:t xml:space="preserve"> </w:t>
      </w:r>
      <w:r w:rsidR="1C0BEBDD" w:rsidRPr="78AC5410">
        <w:rPr>
          <w:sz w:val="22"/>
          <w:szCs w:val="22"/>
        </w:rPr>
        <w:t>th</w:t>
      </w:r>
      <w:r w:rsidRPr="78AC5410">
        <w:rPr>
          <w:sz w:val="22"/>
          <w:szCs w:val="22"/>
        </w:rPr>
        <w:t>is vision would grow to include a comprehensive catalog of Courses and Tutorials for students in grades 6–12 and a full-time program for grades K–12. In 2021, Apex Learning joined the Edmentum family, expanding our reach to bring high-quality digital curriculum and flexible virtual learning to millions of students and families worldwide.</w:t>
      </w:r>
    </w:p>
    <w:p w14:paraId="72E8C05D" w14:textId="26ACDCEA" w:rsidR="004F5BA5" w:rsidRPr="00B75166" w:rsidRDefault="00364940" w:rsidP="003C5B7B">
      <w:pPr>
        <w:pStyle w:val="Heading4"/>
        <w:tabs>
          <w:tab w:val="left" w:pos="502"/>
        </w:tabs>
        <w:spacing w:before="239" w:after="120"/>
        <w:ind w:left="0" w:right="500"/>
        <w:rPr>
          <w:color w:val="00689E"/>
        </w:rPr>
      </w:pPr>
      <w:bookmarkStart w:id="11" w:name="_Toc198195823"/>
      <w:r w:rsidRPr="00B75166">
        <w:rPr>
          <w:color w:val="00689E"/>
        </w:rPr>
        <w:t>School Accreditation</w:t>
      </w:r>
      <w:bookmarkEnd w:id="11"/>
    </w:p>
    <w:p w14:paraId="73CF9B41" w14:textId="71A4C162" w:rsidR="003F4EB1" w:rsidRPr="003C5B7B" w:rsidRDefault="00A1003C" w:rsidP="00E55CF0">
      <w:pPr>
        <w:pStyle w:val="BodyText"/>
        <w:spacing w:before="7" w:after="120"/>
        <w:ind w:right="500"/>
        <w:rPr>
          <w:sz w:val="22"/>
          <w:szCs w:val="22"/>
        </w:rPr>
      </w:pPr>
      <w:r w:rsidRPr="00A1003C">
        <w:rPr>
          <w:sz w:val="22"/>
          <w:szCs w:val="22"/>
        </w:rPr>
        <w:t>Apex Learning</w:t>
      </w:r>
      <w:r>
        <w:rPr>
          <w:sz w:val="22"/>
          <w:szCs w:val="22"/>
        </w:rPr>
        <w:t xml:space="preserve"> </w:t>
      </w:r>
      <w:r w:rsidR="005527A1" w:rsidRPr="003C5B7B">
        <w:rPr>
          <w:sz w:val="22"/>
          <w:szCs w:val="22"/>
        </w:rPr>
        <w:t xml:space="preserve">is accredited by </w:t>
      </w:r>
      <w:r w:rsidR="003F4EB1" w:rsidRPr="003C5B7B">
        <w:rPr>
          <w:sz w:val="22"/>
          <w:szCs w:val="22"/>
        </w:rPr>
        <w:t>Cognia</w:t>
      </w:r>
      <w:r w:rsidR="005527A1" w:rsidRPr="003C5B7B">
        <w:rPr>
          <w:sz w:val="22"/>
          <w:szCs w:val="22"/>
        </w:rPr>
        <w:t xml:space="preserve"> and the </w:t>
      </w:r>
      <w:r w:rsidR="003F4EB1" w:rsidRPr="003C5B7B">
        <w:rPr>
          <w:sz w:val="22"/>
          <w:szCs w:val="22"/>
        </w:rPr>
        <w:t>WASC</w:t>
      </w:r>
      <w:r w:rsidR="005527A1" w:rsidRPr="003C5B7B">
        <w:rPr>
          <w:sz w:val="22"/>
          <w:szCs w:val="22"/>
        </w:rPr>
        <w:t xml:space="preserve"> as a Distance Education School. This accreditation meets rigorous and comprehensive standards for student learning, with a focus on continuous improvement leading to greater student achievement. In addition to ongoing internal program improvement efforts, Edmentum will facilitate external validation of the </w:t>
      </w:r>
      <w:r w:rsidRPr="00A1003C">
        <w:rPr>
          <w:sz w:val="22"/>
          <w:szCs w:val="22"/>
        </w:rPr>
        <w:t>Apex Learning</w:t>
      </w:r>
      <w:r>
        <w:rPr>
          <w:sz w:val="22"/>
          <w:szCs w:val="22"/>
        </w:rPr>
        <w:t xml:space="preserve"> </w:t>
      </w:r>
      <w:r w:rsidR="005527A1" w:rsidRPr="003C5B7B">
        <w:rPr>
          <w:sz w:val="22"/>
          <w:szCs w:val="22"/>
        </w:rPr>
        <w:t>program on a periodic basis.</w:t>
      </w:r>
      <w:r w:rsidR="00E55CF0">
        <w:rPr>
          <w:sz w:val="22"/>
          <w:szCs w:val="22"/>
        </w:rPr>
        <w:t xml:space="preserve"> </w:t>
      </w:r>
      <w:r w:rsidRPr="00A1003C">
        <w:rPr>
          <w:sz w:val="22"/>
          <w:szCs w:val="22"/>
        </w:rPr>
        <w:t>Apex Learning</w:t>
      </w:r>
      <w:r>
        <w:rPr>
          <w:sz w:val="22"/>
          <w:szCs w:val="22"/>
        </w:rPr>
        <w:t xml:space="preserve"> </w:t>
      </w:r>
      <w:r w:rsidR="003F4EB1" w:rsidRPr="003C5B7B">
        <w:rPr>
          <w:sz w:val="22"/>
          <w:szCs w:val="22"/>
        </w:rPr>
        <w:t xml:space="preserve">is also approved by NCAA, College Board, and the UC A-G System. </w:t>
      </w:r>
    </w:p>
    <w:p w14:paraId="72E8C05F" w14:textId="5AD755E1" w:rsidR="004F5BA5" w:rsidRPr="00B75166" w:rsidRDefault="00364940" w:rsidP="003C5B7B">
      <w:pPr>
        <w:pStyle w:val="Heading4"/>
        <w:tabs>
          <w:tab w:val="left" w:pos="502"/>
        </w:tabs>
        <w:spacing w:before="200" w:after="120"/>
        <w:ind w:left="0" w:right="500"/>
        <w:rPr>
          <w:color w:val="00689E"/>
        </w:rPr>
      </w:pPr>
      <w:bookmarkStart w:id="12" w:name="_Toc198195824"/>
      <w:r w:rsidRPr="00B75166">
        <w:rPr>
          <w:color w:val="00689E"/>
        </w:rPr>
        <w:t>School Calendar</w:t>
      </w:r>
      <w:bookmarkEnd w:id="12"/>
    </w:p>
    <w:p w14:paraId="653A5422" w14:textId="2E41BD8C" w:rsidR="00552AC1" w:rsidRPr="003C5B7B" w:rsidRDefault="00A1003C" w:rsidP="003C5B7B">
      <w:pPr>
        <w:pStyle w:val="BodyText"/>
        <w:spacing w:before="19" w:after="120"/>
        <w:ind w:right="500"/>
        <w:rPr>
          <w:sz w:val="22"/>
          <w:szCs w:val="22"/>
        </w:rPr>
      </w:pPr>
      <w:r w:rsidRPr="00A1003C">
        <w:rPr>
          <w:sz w:val="22"/>
          <w:szCs w:val="22"/>
        </w:rPr>
        <w:t>Apex Learning</w:t>
      </w:r>
      <w:r>
        <w:rPr>
          <w:sz w:val="22"/>
          <w:szCs w:val="22"/>
        </w:rPr>
        <w:t xml:space="preserve"> </w:t>
      </w:r>
      <w:r w:rsidR="00A74B48" w:rsidRPr="003C5B7B">
        <w:rPr>
          <w:sz w:val="22"/>
          <w:szCs w:val="22"/>
        </w:rPr>
        <w:t xml:space="preserve">operates year-round, allowing students to register anytime. </w:t>
      </w:r>
      <w:r w:rsidRPr="00A1003C">
        <w:rPr>
          <w:sz w:val="22"/>
          <w:szCs w:val="22"/>
        </w:rPr>
        <w:t>Apex Learning</w:t>
      </w:r>
      <w:r>
        <w:rPr>
          <w:sz w:val="22"/>
          <w:szCs w:val="22"/>
        </w:rPr>
        <w:t xml:space="preserve"> </w:t>
      </w:r>
      <w:r w:rsidR="00A74B48" w:rsidRPr="003C5B7B">
        <w:rPr>
          <w:sz w:val="22"/>
          <w:szCs w:val="22"/>
        </w:rPr>
        <w:t xml:space="preserve">observes all federal holidays. School administration and teachers are </w:t>
      </w:r>
      <w:r w:rsidR="00A74B48" w:rsidRPr="003C5B7B">
        <w:rPr>
          <w:b/>
          <w:bCs/>
          <w:sz w:val="22"/>
          <w:szCs w:val="22"/>
          <w:u w:val="single"/>
        </w:rPr>
        <w:t>not</w:t>
      </w:r>
      <w:r w:rsidR="00A74B48" w:rsidRPr="003C5B7B">
        <w:rPr>
          <w:sz w:val="22"/>
          <w:szCs w:val="22"/>
        </w:rPr>
        <w:t xml:space="preserve"> available on the</w:t>
      </w:r>
      <w:r w:rsidR="00055459">
        <w:rPr>
          <w:sz w:val="22"/>
          <w:szCs w:val="22"/>
        </w:rPr>
        <w:t xml:space="preserve"> following</w:t>
      </w:r>
      <w:r w:rsidR="00A74B48" w:rsidRPr="003C5B7B">
        <w:rPr>
          <w:sz w:val="22"/>
          <w:szCs w:val="22"/>
        </w:rPr>
        <w:t xml:space="preserve"> holidays</w:t>
      </w:r>
      <w:r w:rsidR="00055459">
        <w:rPr>
          <w:sz w:val="22"/>
          <w:szCs w:val="22"/>
        </w:rPr>
        <w:t>:</w:t>
      </w:r>
    </w:p>
    <w:p w14:paraId="17675240" w14:textId="77777777" w:rsidR="00552AC1" w:rsidRPr="003C5B7B" w:rsidRDefault="00552AC1" w:rsidP="003C5B7B">
      <w:pPr>
        <w:pStyle w:val="BodyText"/>
        <w:spacing w:before="19"/>
        <w:ind w:left="720" w:right="504"/>
        <w:rPr>
          <w:sz w:val="22"/>
          <w:szCs w:val="22"/>
        </w:rPr>
      </w:pPr>
      <w:r w:rsidRPr="44654DE6">
        <w:rPr>
          <w:sz w:val="22"/>
          <w:szCs w:val="22"/>
        </w:rPr>
        <w:t>Martin Luther King Jr. Day</w:t>
      </w:r>
    </w:p>
    <w:p w14:paraId="162EFD86" w14:textId="77777777" w:rsidR="00552AC1" w:rsidRPr="003C5B7B" w:rsidRDefault="00552AC1" w:rsidP="003C5B7B">
      <w:pPr>
        <w:pStyle w:val="BodyText"/>
        <w:spacing w:before="19"/>
        <w:ind w:left="720" w:right="504"/>
        <w:rPr>
          <w:sz w:val="22"/>
          <w:szCs w:val="22"/>
        </w:rPr>
      </w:pPr>
      <w:r w:rsidRPr="003C5B7B">
        <w:rPr>
          <w:sz w:val="22"/>
          <w:szCs w:val="22"/>
        </w:rPr>
        <w:t>Memorial Day</w:t>
      </w:r>
    </w:p>
    <w:p w14:paraId="23C0AC10" w14:textId="77777777" w:rsidR="00552AC1" w:rsidRPr="003C5B7B" w:rsidRDefault="00552AC1" w:rsidP="003C5B7B">
      <w:pPr>
        <w:pStyle w:val="BodyText"/>
        <w:spacing w:before="19"/>
        <w:ind w:left="720" w:right="504"/>
        <w:rPr>
          <w:sz w:val="22"/>
          <w:szCs w:val="22"/>
        </w:rPr>
      </w:pPr>
      <w:r w:rsidRPr="003C5B7B">
        <w:rPr>
          <w:sz w:val="22"/>
          <w:szCs w:val="22"/>
        </w:rPr>
        <w:t>Independence Day</w:t>
      </w:r>
    </w:p>
    <w:p w14:paraId="3195A600" w14:textId="77777777" w:rsidR="00552AC1" w:rsidRPr="003C5B7B" w:rsidRDefault="00552AC1" w:rsidP="003C5B7B">
      <w:pPr>
        <w:pStyle w:val="BodyText"/>
        <w:spacing w:before="19"/>
        <w:ind w:left="720" w:right="504"/>
        <w:rPr>
          <w:sz w:val="22"/>
          <w:szCs w:val="22"/>
        </w:rPr>
      </w:pPr>
      <w:r w:rsidRPr="003C5B7B">
        <w:rPr>
          <w:sz w:val="22"/>
          <w:szCs w:val="22"/>
        </w:rPr>
        <w:t>Labor Day</w:t>
      </w:r>
    </w:p>
    <w:p w14:paraId="550E0CB7" w14:textId="77777777" w:rsidR="00552AC1" w:rsidRPr="003C5B7B" w:rsidRDefault="00552AC1" w:rsidP="003C5B7B">
      <w:pPr>
        <w:pStyle w:val="BodyText"/>
        <w:spacing w:before="19"/>
        <w:ind w:left="720" w:right="504"/>
        <w:rPr>
          <w:sz w:val="22"/>
          <w:szCs w:val="22"/>
        </w:rPr>
      </w:pPr>
      <w:r w:rsidRPr="003C5B7B">
        <w:rPr>
          <w:sz w:val="22"/>
          <w:szCs w:val="22"/>
        </w:rPr>
        <w:t>Thanksgiving Day</w:t>
      </w:r>
    </w:p>
    <w:p w14:paraId="170AA399" w14:textId="77777777" w:rsidR="00552AC1" w:rsidRPr="003C5B7B" w:rsidRDefault="00552AC1" w:rsidP="003C5B7B">
      <w:pPr>
        <w:pStyle w:val="BodyText"/>
        <w:spacing w:before="19"/>
        <w:ind w:left="720" w:right="504"/>
        <w:rPr>
          <w:sz w:val="22"/>
          <w:szCs w:val="22"/>
        </w:rPr>
      </w:pPr>
      <w:r w:rsidRPr="003C5B7B">
        <w:rPr>
          <w:sz w:val="22"/>
          <w:szCs w:val="22"/>
        </w:rPr>
        <w:t>Day after Thanksgiving</w:t>
      </w:r>
    </w:p>
    <w:p w14:paraId="676A548A" w14:textId="0E32D344" w:rsidR="00552AC1" w:rsidRPr="003C5B7B" w:rsidRDefault="00552AC1" w:rsidP="003C5B7B">
      <w:pPr>
        <w:pStyle w:val="BodyText"/>
        <w:spacing w:before="19" w:after="120"/>
        <w:ind w:left="720" w:right="500"/>
        <w:rPr>
          <w:sz w:val="22"/>
          <w:szCs w:val="22"/>
        </w:rPr>
      </w:pPr>
      <w:r w:rsidRPr="003C5B7B">
        <w:rPr>
          <w:sz w:val="22"/>
          <w:szCs w:val="22"/>
        </w:rPr>
        <w:t>Seasonal Shutdown December 24 – January 1</w:t>
      </w:r>
    </w:p>
    <w:p w14:paraId="72E8C074" w14:textId="4BECB13D" w:rsidR="004F5BA5" w:rsidRPr="00B75166" w:rsidRDefault="00364940" w:rsidP="003C5B7B">
      <w:pPr>
        <w:pStyle w:val="Heading4"/>
        <w:tabs>
          <w:tab w:val="left" w:pos="502"/>
        </w:tabs>
        <w:spacing w:before="269" w:after="120"/>
        <w:ind w:left="0" w:right="500"/>
        <w:rPr>
          <w:color w:val="00689E"/>
        </w:rPr>
      </w:pPr>
      <w:bookmarkStart w:id="13" w:name="_Toc198195825"/>
      <w:r w:rsidRPr="00B75166">
        <w:rPr>
          <w:color w:val="00689E"/>
        </w:rPr>
        <w:t xml:space="preserve">School </w:t>
      </w:r>
      <w:r w:rsidR="003C5B7B" w:rsidRPr="00B75166">
        <w:rPr>
          <w:color w:val="00689E"/>
        </w:rPr>
        <w:t>H</w:t>
      </w:r>
      <w:r w:rsidRPr="00B75166">
        <w:rPr>
          <w:color w:val="00689E"/>
        </w:rPr>
        <w:t>ours</w:t>
      </w:r>
      <w:bookmarkEnd w:id="13"/>
    </w:p>
    <w:p w14:paraId="72E8C075" w14:textId="238E5A94" w:rsidR="004F5BA5" w:rsidRPr="003C5B7B" w:rsidRDefault="00A1003C" w:rsidP="003C5B7B">
      <w:pPr>
        <w:pStyle w:val="BodyText"/>
        <w:spacing w:before="17" w:after="120"/>
        <w:ind w:right="500"/>
        <w:rPr>
          <w:sz w:val="22"/>
          <w:szCs w:val="22"/>
        </w:rPr>
      </w:pPr>
      <w:r w:rsidRPr="00A1003C">
        <w:rPr>
          <w:sz w:val="22"/>
          <w:szCs w:val="22"/>
        </w:rPr>
        <w:t>Apex Learning</w:t>
      </w:r>
      <w:r>
        <w:rPr>
          <w:sz w:val="22"/>
          <w:szCs w:val="22"/>
        </w:rPr>
        <w:t xml:space="preserve"> </w:t>
      </w:r>
      <w:r w:rsidR="00143397" w:rsidRPr="003C5B7B">
        <w:rPr>
          <w:sz w:val="22"/>
          <w:szCs w:val="22"/>
        </w:rPr>
        <w:t xml:space="preserve">administration is available Monday through Friday, </w:t>
      </w:r>
      <w:r w:rsidR="003F4EB1" w:rsidRPr="003C5B7B">
        <w:rPr>
          <w:sz w:val="22"/>
          <w:szCs w:val="22"/>
        </w:rPr>
        <w:t>8</w:t>
      </w:r>
      <w:r w:rsidR="00143397" w:rsidRPr="003C5B7B">
        <w:rPr>
          <w:sz w:val="22"/>
          <w:szCs w:val="22"/>
        </w:rPr>
        <w:t xml:space="preserve">:00am to </w:t>
      </w:r>
      <w:r w:rsidR="003F4EB1" w:rsidRPr="003C5B7B">
        <w:rPr>
          <w:sz w:val="22"/>
          <w:szCs w:val="22"/>
        </w:rPr>
        <w:t>5</w:t>
      </w:r>
      <w:r w:rsidR="00143397" w:rsidRPr="003C5B7B">
        <w:rPr>
          <w:sz w:val="22"/>
          <w:szCs w:val="22"/>
        </w:rPr>
        <w:t>:00pm Central Standard Time. Online teachers are available at various times throughout the day and evening.</w:t>
      </w:r>
    </w:p>
    <w:p w14:paraId="72E8C076" w14:textId="279EC196" w:rsidR="004F5BA5" w:rsidRPr="00B75166" w:rsidRDefault="00364940" w:rsidP="003C5B7B">
      <w:pPr>
        <w:pStyle w:val="Heading4"/>
        <w:tabs>
          <w:tab w:val="left" w:pos="502"/>
        </w:tabs>
        <w:spacing w:before="215" w:after="120"/>
        <w:ind w:left="0" w:right="500"/>
        <w:rPr>
          <w:color w:val="00689E"/>
        </w:rPr>
      </w:pPr>
      <w:bookmarkStart w:id="14" w:name="_Toc198195826"/>
      <w:r w:rsidRPr="00B75166">
        <w:rPr>
          <w:color w:val="00689E"/>
        </w:rPr>
        <w:t>Enrollment</w:t>
      </w:r>
      <w:bookmarkEnd w:id="14"/>
    </w:p>
    <w:p w14:paraId="24BA7DC9" w14:textId="7FB7C747" w:rsidR="00192A0E" w:rsidRDefault="00A1003C" w:rsidP="003C5B7B">
      <w:pPr>
        <w:pStyle w:val="BodyText"/>
        <w:spacing w:before="17" w:after="120"/>
        <w:ind w:right="500"/>
        <w:rPr>
          <w:sz w:val="22"/>
          <w:szCs w:val="22"/>
        </w:rPr>
      </w:pPr>
      <w:r w:rsidRPr="00A1003C">
        <w:rPr>
          <w:sz w:val="22"/>
          <w:szCs w:val="22"/>
        </w:rPr>
        <w:t>Apex Learning</w:t>
      </w:r>
      <w:r>
        <w:rPr>
          <w:sz w:val="22"/>
          <w:szCs w:val="22"/>
        </w:rPr>
        <w:t xml:space="preserve"> </w:t>
      </w:r>
      <w:r w:rsidR="00A25E0C" w:rsidRPr="003C5B7B">
        <w:rPr>
          <w:sz w:val="22"/>
          <w:szCs w:val="22"/>
        </w:rPr>
        <w:t xml:space="preserve">follows a rolling admissions process, and semester classes are available </w:t>
      </w:r>
      <w:r w:rsidR="007C6859" w:rsidRPr="003C5B7B">
        <w:rPr>
          <w:sz w:val="22"/>
          <w:szCs w:val="22"/>
        </w:rPr>
        <w:t>year-round</w:t>
      </w:r>
      <w:r w:rsidR="00A25E0C" w:rsidRPr="003C5B7B">
        <w:rPr>
          <w:sz w:val="22"/>
          <w:szCs w:val="22"/>
        </w:rPr>
        <w:t>. Class sessions are Fall, Spring, and Summer.</w:t>
      </w:r>
    </w:p>
    <w:p w14:paraId="412B05E4" w14:textId="7044F22E" w:rsidR="00AA1FF9" w:rsidRDefault="004444E3" w:rsidP="00A50792">
      <w:pPr>
        <w:pStyle w:val="Heading4"/>
        <w:tabs>
          <w:tab w:val="left" w:pos="502"/>
        </w:tabs>
        <w:spacing w:before="215" w:after="120"/>
        <w:ind w:left="0" w:right="500"/>
        <w:rPr>
          <w:color w:val="00689E"/>
        </w:rPr>
      </w:pPr>
      <w:r w:rsidRPr="004444E3">
        <w:rPr>
          <w:color w:val="00689E"/>
        </w:rPr>
        <w:t>Full-Time Admission:</w:t>
      </w:r>
      <w:r w:rsidR="007549DA">
        <w:rPr>
          <w:color w:val="00689E"/>
        </w:rPr>
        <w:t xml:space="preserve"> </w:t>
      </w:r>
      <w:r w:rsidRPr="004444E3">
        <w:rPr>
          <w:color w:val="00689E"/>
        </w:rPr>
        <w:t>Transcript Submission Requirements</w:t>
      </w:r>
    </w:p>
    <w:p w14:paraId="294876E0" w14:textId="42B4D1CD" w:rsidR="00AA1FF9" w:rsidRPr="00AA1FF9" w:rsidRDefault="00AA1FF9" w:rsidP="00901755">
      <w:pPr>
        <w:pStyle w:val="BodyText"/>
        <w:numPr>
          <w:ilvl w:val="0"/>
          <w:numId w:val="46"/>
        </w:numPr>
        <w:rPr>
          <w:sz w:val="22"/>
          <w:szCs w:val="22"/>
        </w:rPr>
      </w:pPr>
      <w:r w:rsidRPr="00AA1FF9">
        <w:rPr>
          <w:b/>
          <w:bCs/>
          <w:sz w:val="22"/>
          <w:szCs w:val="22"/>
        </w:rPr>
        <w:t xml:space="preserve">What to Upload (in the </w:t>
      </w:r>
      <w:proofErr w:type="spellStart"/>
      <w:r w:rsidRPr="00AA1FF9">
        <w:rPr>
          <w:b/>
          <w:bCs/>
          <w:sz w:val="22"/>
          <w:szCs w:val="22"/>
        </w:rPr>
        <w:t>DigiStorm</w:t>
      </w:r>
      <w:proofErr w:type="spellEnd"/>
      <w:r w:rsidRPr="00AA1FF9">
        <w:rPr>
          <w:b/>
          <w:bCs/>
          <w:sz w:val="22"/>
          <w:szCs w:val="22"/>
        </w:rPr>
        <w:t xml:space="preserve"> Portal)</w:t>
      </w:r>
      <w:r w:rsidR="00901755">
        <w:rPr>
          <w:sz w:val="22"/>
          <w:szCs w:val="22"/>
        </w:rPr>
        <w:t xml:space="preserve">: </w:t>
      </w:r>
      <w:r w:rsidRPr="00AA1FF9">
        <w:rPr>
          <w:sz w:val="22"/>
          <w:szCs w:val="22"/>
        </w:rPr>
        <w:t xml:space="preserve">Upload </w:t>
      </w:r>
      <w:r w:rsidRPr="00AA1FF9">
        <w:rPr>
          <w:b/>
          <w:bCs/>
          <w:sz w:val="22"/>
          <w:szCs w:val="22"/>
        </w:rPr>
        <w:t>all transcripts showing high school credits earned</w:t>
      </w:r>
      <w:r w:rsidRPr="00AA1FF9">
        <w:rPr>
          <w:sz w:val="22"/>
          <w:szCs w:val="22"/>
        </w:rPr>
        <w:t xml:space="preserve"> as part of the ALVS full</w:t>
      </w:r>
      <w:r w:rsidRPr="00AA1FF9">
        <w:rPr>
          <w:sz w:val="22"/>
          <w:szCs w:val="22"/>
        </w:rPr>
        <w:noBreakHyphen/>
        <w:t>time application.</w:t>
      </w:r>
      <w:r w:rsidR="00901755">
        <w:rPr>
          <w:sz w:val="22"/>
          <w:szCs w:val="22"/>
        </w:rPr>
        <w:t xml:space="preserve"> </w:t>
      </w:r>
      <w:r w:rsidRPr="00AA1FF9">
        <w:rPr>
          <w:sz w:val="22"/>
          <w:szCs w:val="22"/>
        </w:rPr>
        <w:t xml:space="preserve">This may include </w:t>
      </w:r>
      <w:r w:rsidRPr="00AA1FF9">
        <w:rPr>
          <w:b/>
          <w:bCs/>
          <w:sz w:val="22"/>
          <w:szCs w:val="22"/>
        </w:rPr>
        <w:t>middle school transcripts</w:t>
      </w:r>
      <w:r w:rsidRPr="00AA1FF9">
        <w:rPr>
          <w:sz w:val="22"/>
          <w:szCs w:val="22"/>
        </w:rPr>
        <w:t xml:space="preserve"> if the student earned high school credit in middle school</w:t>
      </w:r>
      <w:r>
        <w:rPr>
          <w:sz w:val="22"/>
          <w:szCs w:val="22"/>
        </w:rPr>
        <w:t xml:space="preserve"> </w:t>
      </w:r>
      <w:r w:rsidRPr="00AA1FF9">
        <w:rPr>
          <w:sz w:val="22"/>
          <w:szCs w:val="22"/>
        </w:rPr>
        <w:t xml:space="preserve">(e.g., </w:t>
      </w:r>
      <w:r w:rsidRPr="00AA1FF9">
        <w:rPr>
          <w:b/>
          <w:bCs/>
          <w:sz w:val="22"/>
          <w:szCs w:val="22"/>
        </w:rPr>
        <w:t>Algebra I, Geometry, World Languages</w:t>
      </w:r>
      <w:r w:rsidRPr="00AA1FF9">
        <w:rPr>
          <w:sz w:val="22"/>
          <w:szCs w:val="22"/>
        </w:rPr>
        <w:t>).</w:t>
      </w:r>
    </w:p>
    <w:p w14:paraId="435AC1F3" w14:textId="287C8726" w:rsidR="00901755" w:rsidRPr="00901755" w:rsidRDefault="00901755" w:rsidP="00901755">
      <w:pPr>
        <w:pStyle w:val="ListParagraph"/>
        <w:widowControl/>
        <w:numPr>
          <w:ilvl w:val="0"/>
          <w:numId w:val="46"/>
        </w:numPr>
        <w:autoSpaceDE/>
        <w:autoSpaceDN/>
        <w:spacing w:before="100" w:beforeAutospacing="1" w:after="100" w:afterAutospacing="1" w:line="300" w:lineRule="atLeast"/>
        <w:rPr>
          <w:rFonts w:eastAsia="Times New Roman"/>
        </w:rPr>
      </w:pPr>
      <w:r w:rsidRPr="00901755">
        <w:rPr>
          <w:rFonts w:eastAsia="Times New Roman"/>
          <w:b/>
          <w:bCs/>
        </w:rPr>
        <w:t>Transcript Requirements (Needed to Complete Review)</w:t>
      </w:r>
      <w:r>
        <w:rPr>
          <w:rFonts w:eastAsia="Times New Roman"/>
        </w:rPr>
        <w:t xml:space="preserve">: </w:t>
      </w:r>
      <w:r w:rsidRPr="00901755">
        <w:rPr>
          <w:rFonts w:eastAsia="Times New Roman"/>
        </w:rPr>
        <w:t>All transcripts used for high school credit must include:</w:t>
      </w:r>
      <w:r w:rsidRPr="00901755">
        <w:rPr>
          <w:rFonts w:eastAsia="Times New Roman"/>
        </w:rPr>
        <w:br/>
        <w:t>• Name of the institution awarding credits</w:t>
      </w:r>
      <w:r w:rsidRPr="00901755">
        <w:rPr>
          <w:rFonts w:eastAsia="Times New Roman"/>
        </w:rPr>
        <w:br/>
        <w:t>• Student name and identifying information (such as date of birth or address)</w:t>
      </w:r>
      <w:r w:rsidRPr="00901755">
        <w:rPr>
          <w:rFonts w:eastAsia="Times New Roman"/>
        </w:rPr>
        <w:br/>
        <w:t xml:space="preserve">• Courses taken </w:t>
      </w:r>
      <w:r w:rsidR="00E913C7">
        <w:rPr>
          <w:rFonts w:eastAsia="Times New Roman"/>
        </w:rPr>
        <w:t xml:space="preserve">with </w:t>
      </w:r>
      <w:r w:rsidR="00232597">
        <w:rPr>
          <w:rFonts w:eastAsia="Times New Roman"/>
        </w:rPr>
        <w:t xml:space="preserve">exact </w:t>
      </w:r>
      <w:r w:rsidR="00E913C7">
        <w:rPr>
          <w:rFonts w:eastAsia="Times New Roman"/>
        </w:rPr>
        <w:t xml:space="preserve">timeframe </w:t>
      </w:r>
      <w:r w:rsidRPr="00901755">
        <w:rPr>
          <w:rFonts w:eastAsia="Times New Roman"/>
        </w:rPr>
        <w:t xml:space="preserve">and the </w:t>
      </w:r>
      <w:r w:rsidR="0098772A">
        <w:rPr>
          <w:rFonts w:eastAsia="Times New Roman"/>
        </w:rPr>
        <w:t>number</w:t>
      </w:r>
      <w:r w:rsidRPr="00901755">
        <w:rPr>
          <w:rFonts w:eastAsia="Times New Roman"/>
        </w:rPr>
        <w:t xml:space="preserve"> of </w:t>
      </w:r>
      <w:r w:rsidRPr="00901755">
        <w:rPr>
          <w:rFonts w:eastAsia="Times New Roman"/>
          <w:b/>
          <w:bCs/>
        </w:rPr>
        <w:t>American credits</w:t>
      </w:r>
      <w:r w:rsidRPr="00901755">
        <w:rPr>
          <w:rFonts w:eastAsia="Times New Roman"/>
        </w:rPr>
        <w:t xml:space="preserve"> awarded</w:t>
      </w:r>
      <w:r w:rsidR="00C07EDA">
        <w:rPr>
          <w:rFonts w:eastAsia="Times New Roman"/>
        </w:rPr>
        <w:t xml:space="preserve"> </w:t>
      </w:r>
      <w:r w:rsidRPr="00901755">
        <w:rPr>
          <w:rFonts w:eastAsia="Times New Roman"/>
        </w:rPr>
        <w:br/>
        <w:t xml:space="preserve">• Grades shown as </w:t>
      </w:r>
      <w:r w:rsidR="0098772A">
        <w:rPr>
          <w:rFonts w:eastAsia="Times New Roman"/>
        </w:rPr>
        <w:t xml:space="preserve">a </w:t>
      </w:r>
      <w:r w:rsidRPr="00901755">
        <w:rPr>
          <w:rFonts w:eastAsia="Times New Roman"/>
        </w:rPr>
        <w:t>letter or numerical</w:t>
      </w:r>
    </w:p>
    <w:p w14:paraId="0BCF5A3A" w14:textId="77777777" w:rsidR="00901755" w:rsidRPr="00901755" w:rsidRDefault="00901755" w:rsidP="00901755">
      <w:pPr>
        <w:pStyle w:val="ListParagraph"/>
        <w:widowControl/>
        <w:numPr>
          <w:ilvl w:val="0"/>
          <w:numId w:val="46"/>
        </w:numPr>
        <w:autoSpaceDE/>
        <w:autoSpaceDN/>
        <w:spacing w:before="100" w:beforeAutospacing="1" w:after="100" w:afterAutospacing="1" w:line="300" w:lineRule="atLeast"/>
        <w:rPr>
          <w:rFonts w:eastAsia="Times New Roman"/>
        </w:rPr>
      </w:pPr>
      <w:r w:rsidRPr="00901755">
        <w:rPr>
          <w:rFonts w:eastAsia="Times New Roman"/>
          <w:b/>
          <w:bCs/>
        </w:rPr>
        <w:t>Upload Quality (To Avoid Delays)</w:t>
      </w:r>
      <w:r w:rsidRPr="00901755">
        <w:rPr>
          <w:rFonts w:eastAsia="Times New Roman"/>
        </w:rPr>
        <w:br/>
        <w:t xml:space="preserve">• </w:t>
      </w:r>
      <w:r w:rsidRPr="00901755">
        <w:rPr>
          <w:rFonts w:eastAsia="Times New Roman"/>
          <w:b/>
          <w:bCs/>
        </w:rPr>
        <w:t>Legibility:</w:t>
      </w:r>
      <w:r w:rsidRPr="00901755">
        <w:rPr>
          <w:rFonts w:eastAsia="Times New Roman"/>
        </w:rPr>
        <w:t xml:space="preserve"> Transcript must be easy to read—text, grades, and details must not be blurry or faded.</w:t>
      </w:r>
      <w:r w:rsidRPr="00901755">
        <w:rPr>
          <w:rFonts w:eastAsia="Times New Roman"/>
        </w:rPr>
        <w:br/>
        <w:t xml:space="preserve">• </w:t>
      </w:r>
      <w:r w:rsidRPr="00901755">
        <w:rPr>
          <w:rFonts w:eastAsia="Times New Roman"/>
          <w:b/>
          <w:bCs/>
        </w:rPr>
        <w:t>Clarity:</w:t>
      </w:r>
      <w:r w:rsidRPr="00901755">
        <w:rPr>
          <w:rFonts w:eastAsia="Times New Roman"/>
        </w:rPr>
        <w:t xml:space="preserve"> Document must be complete and properly scanned; avoid cut</w:t>
      </w:r>
      <w:r w:rsidRPr="00901755">
        <w:rPr>
          <w:rFonts w:eastAsia="Times New Roman"/>
        </w:rPr>
        <w:noBreakHyphen/>
        <w:t>off edges, shadows, or distortions.</w:t>
      </w:r>
      <w:r w:rsidRPr="00901755">
        <w:rPr>
          <w:rFonts w:eastAsia="Times New Roman"/>
        </w:rPr>
        <w:br/>
        <w:t xml:space="preserve">• </w:t>
      </w:r>
      <w:r w:rsidRPr="00901755">
        <w:rPr>
          <w:rFonts w:eastAsia="Times New Roman"/>
          <w:b/>
          <w:bCs/>
        </w:rPr>
        <w:t>File Quality:</w:t>
      </w:r>
      <w:r w:rsidRPr="00901755">
        <w:rPr>
          <w:rFonts w:eastAsia="Times New Roman"/>
        </w:rPr>
        <w:t xml:space="preserve"> Upload a </w:t>
      </w:r>
      <w:r w:rsidRPr="00901755">
        <w:rPr>
          <w:rFonts w:eastAsia="Times New Roman"/>
          <w:b/>
          <w:bCs/>
        </w:rPr>
        <w:t>high</w:t>
      </w:r>
      <w:r w:rsidRPr="00901755">
        <w:rPr>
          <w:rFonts w:eastAsia="Times New Roman"/>
          <w:b/>
          <w:bCs/>
        </w:rPr>
        <w:noBreakHyphen/>
        <w:t>resolution PDF (preferred)</w:t>
      </w:r>
      <w:r w:rsidRPr="00901755">
        <w:rPr>
          <w:rFonts w:eastAsia="Times New Roman"/>
        </w:rPr>
        <w:t xml:space="preserve"> or high</w:t>
      </w:r>
      <w:r w:rsidRPr="00901755">
        <w:rPr>
          <w:rFonts w:eastAsia="Times New Roman"/>
        </w:rPr>
        <w:noBreakHyphen/>
        <w:t>quality image. Avoid screenshots or low</w:t>
      </w:r>
      <w:r w:rsidRPr="00901755">
        <w:rPr>
          <w:rFonts w:eastAsia="Times New Roman"/>
        </w:rPr>
        <w:noBreakHyphen/>
        <w:t>quality photos.</w:t>
      </w:r>
      <w:r w:rsidRPr="00901755">
        <w:rPr>
          <w:rFonts w:eastAsia="Times New Roman"/>
        </w:rPr>
        <w:br/>
        <w:t xml:space="preserve">• Incomplete or unclear transcripts may </w:t>
      </w:r>
      <w:r w:rsidRPr="00901755">
        <w:rPr>
          <w:rFonts w:eastAsia="Times New Roman"/>
          <w:b/>
          <w:bCs/>
        </w:rPr>
        <w:t>delay application review</w:t>
      </w:r>
      <w:r w:rsidRPr="00901755">
        <w:rPr>
          <w:rFonts w:eastAsia="Times New Roman"/>
        </w:rPr>
        <w:t>.</w:t>
      </w:r>
    </w:p>
    <w:p w14:paraId="63A05437" w14:textId="3B495A78" w:rsidR="00AA1FF9" w:rsidRDefault="00901755" w:rsidP="00831485">
      <w:pPr>
        <w:pStyle w:val="ListParagraph"/>
        <w:widowControl/>
        <w:numPr>
          <w:ilvl w:val="0"/>
          <w:numId w:val="46"/>
        </w:numPr>
        <w:autoSpaceDE/>
        <w:autoSpaceDN/>
        <w:spacing w:before="100" w:beforeAutospacing="1" w:after="100" w:afterAutospacing="1" w:line="300" w:lineRule="atLeast"/>
      </w:pPr>
      <w:r w:rsidRPr="00901755">
        <w:rPr>
          <w:rFonts w:eastAsia="Times New Roman"/>
          <w:b/>
          <w:bCs/>
        </w:rPr>
        <w:t>International Transcripts</w:t>
      </w:r>
      <w:r w:rsidRPr="00901755">
        <w:rPr>
          <w:rFonts w:eastAsia="Times New Roman"/>
        </w:rPr>
        <w:br/>
        <w:t xml:space="preserve">• Transcripts issued outside the U.S. must be </w:t>
      </w:r>
      <w:r w:rsidRPr="00901755">
        <w:rPr>
          <w:rFonts w:eastAsia="Times New Roman"/>
          <w:b/>
          <w:bCs/>
        </w:rPr>
        <w:t>translated into English</w:t>
      </w:r>
      <w:r w:rsidRPr="00901755">
        <w:rPr>
          <w:rFonts w:eastAsia="Times New Roman"/>
        </w:rPr>
        <w:t xml:space="preserve"> and </w:t>
      </w:r>
      <w:r w:rsidRPr="00901755">
        <w:rPr>
          <w:rFonts w:eastAsia="Times New Roman"/>
          <w:b/>
          <w:bCs/>
        </w:rPr>
        <w:t>evaluated for American credits</w:t>
      </w:r>
      <w:r w:rsidRPr="00901755">
        <w:rPr>
          <w:rFonts w:eastAsia="Times New Roman"/>
        </w:rPr>
        <w:t xml:space="preserve"> before ALVS can complete a transcript review.</w:t>
      </w:r>
      <w:r w:rsidRPr="00901755">
        <w:rPr>
          <w:rFonts w:eastAsia="Times New Roman"/>
        </w:rPr>
        <w:br/>
        <w:t>• Scholaro provides a discounted evaluation service for Edmentum students: https://www.scholaro.com/apply/edmentum</w:t>
      </w:r>
      <w:r w:rsidRPr="00901755">
        <w:rPr>
          <w:rFonts w:eastAsia="Times New Roman"/>
        </w:rPr>
        <w:br/>
        <w:t>(Translation to English is available at an additional cost.)</w:t>
      </w:r>
    </w:p>
    <w:p w14:paraId="049DBAA6" w14:textId="4B06EC34" w:rsidR="00A50792" w:rsidRDefault="00A50792" w:rsidP="00A50792">
      <w:pPr>
        <w:pStyle w:val="Heading4"/>
        <w:tabs>
          <w:tab w:val="left" w:pos="502"/>
        </w:tabs>
        <w:spacing w:before="215" w:after="120"/>
        <w:ind w:left="0" w:right="500"/>
        <w:rPr>
          <w:color w:val="00689E"/>
        </w:rPr>
      </w:pPr>
      <w:r w:rsidRPr="00A50792">
        <w:rPr>
          <w:color w:val="00689E"/>
        </w:rPr>
        <w:t>Enrollment Verification (Proof of Enrollment)</w:t>
      </w:r>
    </w:p>
    <w:p w14:paraId="1AAEDA97" w14:textId="12068DB4" w:rsidR="00A50792" w:rsidRPr="00A50792" w:rsidRDefault="00A50792" w:rsidP="00A50792">
      <w:pPr>
        <w:pStyle w:val="Heading4"/>
        <w:tabs>
          <w:tab w:val="left" w:pos="502"/>
        </w:tabs>
        <w:spacing w:before="215" w:after="120"/>
        <w:ind w:left="0" w:right="500"/>
        <w:rPr>
          <w:b w:val="0"/>
          <w:bCs w:val="0"/>
          <w:sz w:val="22"/>
          <w:szCs w:val="22"/>
        </w:rPr>
      </w:pPr>
      <w:r w:rsidRPr="00A50792">
        <w:rPr>
          <w:b w:val="0"/>
          <w:bCs w:val="0"/>
          <w:sz w:val="22"/>
          <w:szCs w:val="22"/>
        </w:rPr>
        <w:t xml:space="preserve">Proof of enrollment will be provided upon request. Requests should be sent to </w:t>
      </w:r>
      <w:r>
        <w:rPr>
          <w:b w:val="0"/>
          <w:bCs w:val="0"/>
          <w:sz w:val="22"/>
          <w:szCs w:val="22"/>
        </w:rPr>
        <w:t xml:space="preserve">ALVS support at </w:t>
      </w:r>
      <w:r w:rsidRPr="00A50792">
        <w:rPr>
          <w:b w:val="0"/>
          <w:bCs w:val="0"/>
          <w:sz w:val="22"/>
          <w:szCs w:val="22"/>
        </w:rPr>
        <w:t>Support.</w:t>
      </w:r>
      <w:r>
        <w:rPr>
          <w:b w:val="0"/>
          <w:bCs w:val="0"/>
          <w:sz w:val="22"/>
          <w:szCs w:val="22"/>
        </w:rPr>
        <w:t>ALVS</w:t>
      </w:r>
      <w:r w:rsidRPr="00A50792">
        <w:rPr>
          <w:b w:val="0"/>
          <w:bCs w:val="0"/>
          <w:sz w:val="22"/>
          <w:szCs w:val="22"/>
        </w:rPr>
        <w:t>@edmentum.com and will be processed within 2 business days (48 hours). Any additional information may be included only with approval from the Dean of Students, Head of School, or Student Support Services.</w:t>
      </w:r>
    </w:p>
    <w:p w14:paraId="1236C957" w14:textId="51200CC8" w:rsidR="00CF2755" w:rsidRPr="00B75166" w:rsidRDefault="00CF2755" w:rsidP="003C5B7B">
      <w:pPr>
        <w:pStyle w:val="Heading4"/>
        <w:tabs>
          <w:tab w:val="left" w:pos="502"/>
        </w:tabs>
        <w:spacing w:before="215" w:after="120"/>
        <w:ind w:left="0" w:right="500"/>
        <w:rPr>
          <w:color w:val="00689E"/>
        </w:rPr>
      </w:pPr>
      <w:bookmarkStart w:id="15" w:name="_Toc198195827"/>
      <w:r w:rsidRPr="00B75166">
        <w:rPr>
          <w:color w:val="00689E"/>
        </w:rPr>
        <w:t>Student Support Services</w:t>
      </w:r>
      <w:bookmarkEnd w:id="15"/>
    </w:p>
    <w:p w14:paraId="7C944E57" w14:textId="046C764F" w:rsidR="000D3B8A" w:rsidRPr="003C5B7B" w:rsidRDefault="002E0C0F" w:rsidP="003C5B7B">
      <w:pPr>
        <w:pStyle w:val="BodyText"/>
        <w:spacing w:before="17" w:after="120"/>
        <w:ind w:right="500"/>
        <w:rPr>
          <w:sz w:val="22"/>
          <w:szCs w:val="22"/>
        </w:rPr>
      </w:pPr>
      <w:r w:rsidRPr="003C5B7B">
        <w:rPr>
          <w:sz w:val="22"/>
          <w:szCs w:val="22"/>
        </w:rPr>
        <w:t>At Apex Learning, we are committed to providing comprehensive academic support to ensure the success of all students. Whether enrolled full-time or part-time, students have access to a range of support services designed to enhance their learning experience and promote academic achievement.</w:t>
      </w:r>
    </w:p>
    <w:p w14:paraId="64B646B8" w14:textId="58F6CB61" w:rsidR="002E0C0F" w:rsidRPr="00B75166" w:rsidRDefault="005B44AA" w:rsidP="003C5B7B">
      <w:pPr>
        <w:pStyle w:val="BodyText"/>
        <w:spacing w:before="17" w:after="120"/>
        <w:ind w:right="500"/>
        <w:rPr>
          <w:b/>
          <w:bCs/>
          <w:color w:val="00689E"/>
          <w:sz w:val="24"/>
          <w:szCs w:val="24"/>
        </w:rPr>
      </w:pPr>
      <w:r w:rsidRPr="00B75166">
        <w:rPr>
          <w:b/>
          <w:bCs/>
          <w:color w:val="00689E"/>
          <w:sz w:val="24"/>
          <w:szCs w:val="24"/>
        </w:rPr>
        <w:br/>
      </w:r>
      <w:r w:rsidR="002E0C0F" w:rsidRPr="00B75166">
        <w:rPr>
          <w:b/>
          <w:bCs/>
          <w:color w:val="00689E"/>
          <w:sz w:val="24"/>
          <w:szCs w:val="24"/>
        </w:rPr>
        <w:t>Teacher Support and Academic Assistance</w:t>
      </w:r>
    </w:p>
    <w:p w14:paraId="3FC3E120" w14:textId="5C4FBFDE" w:rsidR="002E0C0F" w:rsidRPr="003C5B7B" w:rsidRDefault="002E0C0F" w:rsidP="003C5B7B">
      <w:pPr>
        <w:pStyle w:val="BodyText"/>
        <w:spacing w:before="17" w:after="120"/>
        <w:ind w:right="500"/>
        <w:rPr>
          <w:sz w:val="22"/>
          <w:szCs w:val="22"/>
        </w:rPr>
      </w:pPr>
      <w:r w:rsidRPr="003C5B7B">
        <w:rPr>
          <w:sz w:val="22"/>
          <w:szCs w:val="22"/>
        </w:rPr>
        <w:t xml:space="preserve">All </w:t>
      </w:r>
      <w:r w:rsidR="00A1003C" w:rsidRPr="00A1003C">
        <w:rPr>
          <w:sz w:val="22"/>
          <w:szCs w:val="22"/>
        </w:rPr>
        <w:t>Apex Learning</w:t>
      </w:r>
      <w:r w:rsidR="00A1003C">
        <w:rPr>
          <w:sz w:val="22"/>
          <w:szCs w:val="22"/>
        </w:rPr>
        <w:t xml:space="preserve"> </w:t>
      </w:r>
      <w:r w:rsidRPr="003C5B7B">
        <w:rPr>
          <w:sz w:val="22"/>
          <w:szCs w:val="22"/>
        </w:rPr>
        <w:t>students, regardless of enrollment status, have access to their teachers for academic support. Students can reach out to their teachers in the following ways:</w:t>
      </w:r>
    </w:p>
    <w:p w14:paraId="58A0721F" w14:textId="3E2A30BA" w:rsidR="002E0C0F" w:rsidRPr="003C5B7B" w:rsidRDefault="002E0C0F" w:rsidP="00E42833">
      <w:pPr>
        <w:pStyle w:val="BodyText"/>
        <w:numPr>
          <w:ilvl w:val="0"/>
          <w:numId w:val="8"/>
        </w:numPr>
        <w:spacing w:before="17" w:after="120"/>
        <w:ind w:right="500"/>
        <w:rPr>
          <w:sz w:val="22"/>
          <w:szCs w:val="22"/>
        </w:rPr>
      </w:pPr>
      <w:r w:rsidRPr="003C5B7B">
        <w:rPr>
          <w:sz w:val="22"/>
          <w:szCs w:val="22"/>
        </w:rPr>
        <w:t>Zoom Meetings: Students may schedule one-on-one Zoom sessions with their teachers to ask questions, review material, or receive additional support with homework and assignments.</w:t>
      </w:r>
    </w:p>
    <w:p w14:paraId="1E4705E0" w14:textId="77777777" w:rsidR="002E0C0F" w:rsidRPr="003C5B7B" w:rsidRDefault="002E0C0F" w:rsidP="00E42833">
      <w:pPr>
        <w:pStyle w:val="BodyText"/>
        <w:numPr>
          <w:ilvl w:val="0"/>
          <w:numId w:val="8"/>
        </w:numPr>
        <w:spacing w:before="17" w:after="120"/>
        <w:ind w:right="500"/>
        <w:rPr>
          <w:sz w:val="22"/>
          <w:szCs w:val="22"/>
        </w:rPr>
      </w:pPr>
      <w:r w:rsidRPr="003C5B7B">
        <w:rPr>
          <w:sz w:val="22"/>
          <w:szCs w:val="22"/>
        </w:rPr>
        <w:t>Email Communication: Teachers are available via email to provide clarification on assignments, answer questions, and offer guidance on course content.</w:t>
      </w:r>
    </w:p>
    <w:p w14:paraId="25B92A75" w14:textId="77777777" w:rsidR="002E0C0F" w:rsidRPr="003C5B7B" w:rsidRDefault="002E0C0F" w:rsidP="00E42833">
      <w:pPr>
        <w:pStyle w:val="BodyText"/>
        <w:numPr>
          <w:ilvl w:val="0"/>
          <w:numId w:val="8"/>
        </w:numPr>
        <w:spacing w:before="17" w:after="120"/>
        <w:ind w:right="500"/>
        <w:rPr>
          <w:sz w:val="22"/>
          <w:szCs w:val="22"/>
        </w:rPr>
      </w:pPr>
      <w:r w:rsidRPr="003C5B7B">
        <w:rPr>
          <w:sz w:val="22"/>
          <w:szCs w:val="22"/>
        </w:rPr>
        <w:t>Text Messaging: Students can text their teachers for quick responses regarding coursework and academic concerns.</w:t>
      </w:r>
    </w:p>
    <w:p w14:paraId="380558E4" w14:textId="18335E07" w:rsidR="003C5B7B" w:rsidRPr="003C5B7B" w:rsidRDefault="002E0C0F" w:rsidP="00E42833">
      <w:pPr>
        <w:pStyle w:val="BodyText"/>
        <w:numPr>
          <w:ilvl w:val="0"/>
          <w:numId w:val="8"/>
        </w:numPr>
        <w:spacing w:before="17" w:after="120"/>
        <w:ind w:right="500"/>
        <w:rPr>
          <w:sz w:val="22"/>
          <w:szCs w:val="22"/>
        </w:rPr>
      </w:pPr>
      <w:r w:rsidRPr="003C5B7B">
        <w:rPr>
          <w:sz w:val="22"/>
          <w:szCs w:val="22"/>
        </w:rPr>
        <w:t>Teachers are expected to respond to student inquiries within 48 business hours. Additionally, students are encouraged to proactively communicate with their teachers to ensure they stay on track with their coursework.</w:t>
      </w:r>
    </w:p>
    <w:p w14:paraId="1E9266F9" w14:textId="51F6BE60" w:rsidR="002E0C0F" w:rsidRPr="00B75166" w:rsidRDefault="002E0C0F" w:rsidP="003C5B7B">
      <w:pPr>
        <w:pStyle w:val="BodyText"/>
        <w:spacing w:before="17" w:after="120"/>
        <w:ind w:right="500"/>
        <w:rPr>
          <w:b/>
          <w:bCs/>
          <w:color w:val="00689E"/>
          <w:sz w:val="24"/>
          <w:szCs w:val="24"/>
        </w:rPr>
      </w:pPr>
      <w:r w:rsidRPr="00B75166">
        <w:rPr>
          <w:b/>
          <w:bCs/>
          <w:color w:val="00689E"/>
          <w:sz w:val="24"/>
          <w:szCs w:val="24"/>
        </w:rPr>
        <w:t>Success Coaching for Full-Time Students</w:t>
      </w:r>
    </w:p>
    <w:p w14:paraId="7185209E" w14:textId="4515EFD7" w:rsidR="002E0C0F" w:rsidRPr="003C5B7B" w:rsidRDefault="002E0C0F" w:rsidP="003C5B7B">
      <w:pPr>
        <w:pStyle w:val="BodyText"/>
        <w:spacing w:before="17" w:after="120"/>
        <w:ind w:right="500"/>
        <w:rPr>
          <w:sz w:val="22"/>
          <w:szCs w:val="22"/>
        </w:rPr>
      </w:pPr>
      <w:r w:rsidRPr="003C5B7B">
        <w:rPr>
          <w:sz w:val="22"/>
          <w:szCs w:val="22"/>
        </w:rPr>
        <w:t xml:space="preserve">Each full-time student at </w:t>
      </w:r>
      <w:r w:rsidR="00A1003C" w:rsidRPr="00A1003C">
        <w:rPr>
          <w:sz w:val="22"/>
          <w:szCs w:val="22"/>
        </w:rPr>
        <w:t>Apex Learning</w:t>
      </w:r>
      <w:r w:rsidR="00A1003C">
        <w:rPr>
          <w:sz w:val="22"/>
          <w:szCs w:val="22"/>
        </w:rPr>
        <w:t xml:space="preserve"> </w:t>
      </w:r>
      <w:r w:rsidRPr="003C5B7B">
        <w:rPr>
          <w:sz w:val="22"/>
          <w:szCs w:val="22"/>
        </w:rPr>
        <w:t xml:space="preserve">is assigned a dedicated </w:t>
      </w:r>
      <w:r w:rsidRPr="003C5B7B">
        <w:rPr>
          <w:b/>
          <w:bCs/>
          <w:sz w:val="22"/>
          <w:szCs w:val="22"/>
        </w:rPr>
        <w:t>Success Coach</w:t>
      </w:r>
      <w:r w:rsidRPr="003C5B7B">
        <w:rPr>
          <w:sz w:val="22"/>
          <w:szCs w:val="22"/>
        </w:rPr>
        <w:t xml:space="preserve"> to provide individualized academic support and guidance. Success Coaches play a crucial role in helping students achieve their academic goals by:</w:t>
      </w:r>
    </w:p>
    <w:p w14:paraId="1B413627" w14:textId="77777777" w:rsidR="002E0C0F" w:rsidRPr="003C5B7B" w:rsidRDefault="002E0C0F" w:rsidP="00E42833">
      <w:pPr>
        <w:pStyle w:val="BodyText"/>
        <w:numPr>
          <w:ilvl w:val="0"/>
          <w:numId w:val="9"/>
        </w:numPr>
        <w:spacing w:before="17" w:after="120"/>
        <w:ind w:right="500"/>
        <w:rPr>
          <w:sz w:val="22"/>
          <w:szCs w:val="22"/>
        </w:rPr>
      </w:pPr>
      <w:r w:rsidRPr="003C5B7B">
        <w:rPr>
          <w:sz w:val="22"/>
          <w:szCs w:val="22"/>
        </w:rPr>
        <w:t>Tracking Course Progress: Monitoring student engagement and completion of coursework to ensure steady progress.</w:t>
      </w:r>
    </w:p>
    <w:p w14:paraId="2FC7273F" w14:textId="77777777" w:rsidR="002E0C0F" w:rsidRPr="003C5B7B" w:rsidRDefault="002E0C0F" w:rsidP="00E42833">
      <w:pPr>
        <w:pStyle w:val="BodyText"/>
        <w:numPr>
          <w:ilvl w:val="0"/>
          <w:numId w:val="9"/>
        </w:numPr>
        <w:spacing w:before="17" w:after="120"/>
        <w:ind w:right="500"/>
        <w:rPr>
          <w:sz w:val="22"/>
          <w:szCs w:val="22"/>
        </w:rPr>
      </w:pPr>
      <w:r w:rsidRPr="003C5B7B">
        <w:rPr>
          <w:sz w:val="22"/>
          <w:szCs w:val="22"/>
        </w:rPr>
        <w:t>Executive Functioning and Time Management Coaching: Helping students develop effective study habits, organization skills, and time management strategies to stay on pace with their courses.</w:t>
      </w:r>
    </w:p>
    <w:p w14:paraId="063974C1" w14:textId="77777777" w:rsidR="002E0C0F" w:rsidRPr="003C5B7B" w:rsidRDefault="002E0C0F" w:rsidP="00E42833">
      <w:pPr>
        <w:pStyle w:val="BodyText"/>
        <w:numPr>
          <w:ilvl w:val="0"/>
          <w:numId w:val="9"/>
        </w:numPr>
        <w:spacing w:before="17" w:after="120"/>
        <w:ind w:right="500"/>
        <w:rPr>
          <w:sz w:val="22"/>
          <w:szCs w:val="22"/>
        </w:rPr>
      </w:pPr>
      <w:r w:rsidRPr="003C5B7B">
        <w:rPr>
          <w:sz w:val="22"/>
          <w:szCs w:val="22"/>
        </w:rPr>
        <w:t>Graduation Progress Monitoring: Working closely with students to ensure they are meeting credit and coursework requirements for graduation.</w:t>
      </w:r>
    </w:p>
    <w:p w14:paraId="3E9ABA63" w14:textId="6DFE0D3C" w:rsidR="003C5B7B" w:rsidRPr="003C5B7B" w:rsidRDefault="002E0C0F" w:rsidP="00E42833">
      <w:pPr>
        <w:pStyle w:val="BodyText"/>
        <w:numPr>
          <w:ilvl w:val="0"/>
          <w:numId w:val="9"/>
        </w:numPr>
        <w:spacing w:before="17" w:after="120"/>
        <w:ind w:right="500"/>
        <w:rPr>
          <w:sz w:val="22"/>
          <w:szCs w:val="22"/>
        </w:rPr>
      </w:pPr>
      <w:r w:rsidRPr="003C5B7B">
        <w:rPr>
          <w:sz w:val="22"/>
          <w:szCs w:val="22"/>
        </w:rPr>
        <w:t>Success Coaches serve as a primary point of contact for full-time students and work collaboratively with families to support student success.</w:t>
      </w:r>
    </w:p>
    <w:p w14:paraId="030EED57" w14:textId="0B138001" w:rsidR="002E0C0F" w:rsidRPr="00B75166" w:rsidRDefault="005B44AA" w:rsidP="003C5B7B">
      <w:pPr>
        <w:pStyle w:val="BodyText"/>
        <w:spacing w:before="17" w:after="120"/>
        <w:ind w:right="500"/>
        <w:rPr>
          <w:b/>
          <w:bCs/>
          <w:color w:val="00689E"/>
          <w:sz w:val="24"/>
          <w:szCs w:val="24"/>
        </w:rPr>
      </w:pPr>
      <w:r w:rsidRPr="00B75166">
        <w:rPr>
          <w:b/>
          <w:bCs/>
          <w:color w:val="00689E"/>
          <w:sz w:val="24"/>
          <w:szCs w:val="24"/>
        </w:rPr>
        <w:br/>
      </w:r>
      <w:r w:rsidR="002E0C0F" w:rsidRPr="00B75166">
        <w:rPr>
          <w:b/>
          <w:bCs/>
          <w:color w:val="00689E"/>
          <w:sz w:val="24"/>
          <w:szCs w:val="24"/>
        </w:rPr>
        <w:t>Academic Counseling and Graduation Planning</w:t>
      </w:r>
    </w:p>
    <w:p w14:paraId="6EB3C598" w14:textId="5DDD6B79" w:rsidR="002E0C0F" w:rsidRPr="003C5B7B" w:rsidRDefault="00A1003C" w:rsidP="003C5B7B">
      <w:pPr>
        <w:pStyle w:val="BodyText"/>
        <w:spacing w:before="17" w:after="120"/>
        <w:ind w:right="500"/>
        <w:rPr>
          <w:sz w:val="22"/>
          <w:szCs w:val="22"/>
        </w:rPr>
      </w:pPr>
      <w:r w:rsidRPr="00A1003C">
        <w:rPr>
          <w:sz w:val="22"/>
          <w:szCs w:val="22"/>
        </w:rPr>
        <w:t>Apex Learning</w:t>
      </w:r>
      <w:r>
        <w:rPr>
          <w:sz w:val="22"/>
          <w:szCs w:val="22"/>
        </w:rPr>
        <w:t xml:space="preserve"> </w:t>
      </w:r>
      <w:r w:rsidR="002E0C0F" w:rsidRPr="003C5B7B">
        <w:rPr>
          <w:sz w:val="22"/>
          <w:szCs w:val="22"/>
        </w:rPr>
        <w:t>provides academic counseling services for full-time students to ensure they are on track to meet graduation requirements. Academic counselors offer:</w:t>
      </w:r>
    </w:p>
    <w:p w14:paraId="01B051C2" w14:textId="11316398" w:rsidR="002E0C0F" w:rsidRPr="003C5B7B" w:rsidRDefault="002E0C0F" w:rsidP="00E42833">
      <w:pPr>
        <w:pStyle w:val="BodyText"/>
        <w:numPr>
          <w:ilvl w:val="0"/>
          <w:numId w:val="10"/>
        </w:numPr>
        <w:spacing w:before="17" w:after="120"/>
        <w:ind w:right="500"/>
        <w:rPr>
          <w:sz w:val="22"/>
          <w:szCs w:val="22"/>
        </w:rPr>
      </w:pPr>
      <w:r w:rsidRPr="003C5B7B">
        <w:rPr>
          <w:sz w:val="22"/>
          <w:szCs w:val="22"/>
        </w:rPr>
        <w:t xml:space="preserve">Transcript Reviews: A thorough evaluation of incoming transfer credits to determine applicable coursework toward an </w:t>
      </w:r>
      <w:r w:rsidR="00A1003C" w:rsidRPr="00A1003C">
        <w:rPr>
          <w:sz w:val="22"/>
          <w:szCs w:val="22"/>
        </w:rPr>
        <w:t>Apex Learning</w:t>
      </w:r>
      <w:r w:rsidR="00A1003C">
        <w:rPr>
          <w:sz w:val="22"/>
          <w:szCs w:val="22"/>
        </w:rPr>
        <w:t xml:space="preserve"> </w:t>
      </w:r>
      <w:r w:rsidRPr="003C5B7B">
        <w:rPr>
          <w:sz w:val="22"/>
          <w:szCs w:val="22"/>
        </w:rPr>
        <w:t>diploma.</w:t>
      </w:r>
    </w:p>
    <w:p w14:paraId="643D3B7E" w14:textId="77777777" w:rsidR="002E0C0F" w:rsidRPr="003C5B7B" w:rsidRDefault="002E0C0F" w:rsidP="00E42833">
      <w:pPr>
        <w:pStyle w:val="BodyText"/>
        <w:numPr>
          <w:ilvl w:val="0"/>
          <w:numId w:val="10"/>
        </w:numPr>
        <w:spacing w:before="17" w:after="120"/>
        <w:ind w:right="500"/>
        <w:rPr>
          <w:sz w:val="22"/>
          <w:szCs w:val="22"/>
        </w:rPr>
      </w:pPr>
      <w:r w:rsidRPr="003C5B7B">
        <w:rPr>
          <w:sz w:val="22"/>
          <w:szCs w:val="22"/>
        </w:rPr>
        <w:t>Individualized Graduation Plans: A customized roadmap outlining the courses each student needs to complete for graduation, including recommendations for elective and advanced coursework.</w:t>
      </w:r>
    </w:p>
    <w:p w14:paraId="1C203D93" w14:textId="744905B0" w:rsidR="002E0C0F" w:rsidRPr="003C5B7B" w:rsidRDefault="00843EE2" w:rsidP="00E42833">
      <w:pPr>
        <w:pStyle w:val="BodyText"/>
        <w:numPr>
          <w:ilvl w:val="0"/>
          <w:numId w:val="10"/>
        </w:numPr>
        <w:spacing w:before="17" w:after="120"/>
        <w:ind w:right="500"/>
        <w:rPr>
          <w:sz w:val="22"/>
          <w:szCs w:val="22"/>
        </w:rPr>
      </w:pPr>
      <w:r w:rsidRPr="003C5B7B">
        <w:rPr>
          <w:sz w:val="22"/>
          <w:szCs w:val="22"/>
        </w:rPr>
        <w:t xml:space="preserve">Coursework Guidance: </w:t>
      </w:r>
      <w:r w:rsidR="002E0C0F" w:rsidRPr="003C5B7B">
        <w:rPr>
          <w:sz w:val="22"/>
          <w:szCs w:val="22"/>
        </w:rPr>
        <w:t>Support in selecting courses aligned with post-secondary goals, whether students plan to attend college, enter the workforce, or pursue specialized career pathways.</w:t>
      </w:r>
    </w:p>
    <w:p w14:paraId="3D1EC6D4" w14:textId="130C93C9" w:rsidR="00C05F4A" w:rsidRPr="003C5B7B" w:rsidRDefault="002E0C0F" w:rsidP="00E42833">
      <w:pPr>
        <w:pStyle w:val="BodyText"/>
        <w:numPr>
          <w:ilvl w:val="0"/>
          <w:numId w:val="10"/>
        </w:numPr>
        <w:spacing w:before="17" w:after="120"/>
        <w:ind w:right="500"/>
        <w:rPr>
          <w:sz w:val="22"/>
          <w:szCs w:val="22"/>
        </w:rPr>
      </w:pPr>
      <w:r w:rsidRPr="003C5B7B">
        <w:rPr>
          <w:sz w:val="22"/>
          <w:szCs w:val="22"/>
        </w:rPr>
        <w:t xml:space="preserve">Academic counselors work closely with students and families to ensure a smooth and successful path to graduation, providing ongoing guidance throughout the student's enrollment at </w:t>
      </w:r>
      <w:r w:rsidR="00A1003C" w:rsidRPr="00A1003C">
        <w:rPr>
          <w:sz w:val="22"/>
          <w:szCs w:val="22"/>
        </w:rPr>
        <w:t>Apex Learning</w:t>
      </w:r>
      <w:r w:rsidRPr="003C5B7B">
        <w:rPr>
          <w:sz w:val="22"/>
          <w:szCs w:val="22"/>
        </w:rPr>
        <w:t>.</w:t>
      </w:r>
    </w:p>
    <w:p w14:paraId="05B809C8" w14:textId="06226648" w:rsidR="002E0C0F" w:rsidRPr="00B75166" w:rsidRDefault="005B44AA" w:rsidP="003C5B7B">
      <w:pPr>
        <w:pStyle w:val="BodyText"/>
        <w:spacing w:before="17" w:after="120"/>
        <w:ind w:right="500"/>
        <w:rPr>
          <w:b/>
          <w:bCs/>
          <w:color w:val="00689E"/>
          <w:sz w:val="24"/>
          <w:szCs w:val="24"/>
        </w:rPr>
      </w:pPr>
      <w:r w:rsidRPr="00B75166">
        <w:rPr>
          <w:b/>
          <w:bCs/>
          <w:color w:val="00689E"/>
          <w:sz w:val="24"/>
          <w:szCs w:val="24"/>
        </w:rPr>
        <w:br/>
      </w:r>
      <w:r w:rsidR="002E0C0F" w:rsidRPr="00B75166">
        <w:rPr>
          <w:b/>
          <w:bCs/>
          <w:color w:val="00689E"/>
          <w:sz w:val="24"/>
          <w:szCs w:val="24"/>
        </w:rPr>
        <w:t>Commitment to Student Success</w:t>
      </w:r>
    </w:p>
    <w:p w14:paraId="68770DBF" w14:textId="6D309CB2" w:rsidR="00516BFF" w:rsidRPr="005B44AA" w:rsidRDefault="00A1003C" w:rsidP="005B44AA">
      <w:pPr>
        <w:pStyle w:val="BodyText"/>
        <w:spacing w:before="17" w:after="120"/>
        <w:ind w:right="500"/>
        <w:rPr>
          <w:sz w:val="22"/>
          <w:szCs w:val="22"/>
        </w:rPr>
      </w:pPr>
      <w:r w:rsidRPr="00A1003C">
        <w:rPr>
          <w:sz w:val="22"/>
          <w:szCs w:val="22"/>
        </w:rPr>
        <w:t>Apex Learning</w:t>
      </w:r>
      <w:r>
        <w:rPr>
          <w:sz w:val="22"/>
          <w:szCs w:val="22"/>
        </w:rPr>
        <w:t xml:space="preserve"> </w:t>
      </w:r>
      <w:r w:rsidR="002E0C0F" w:rsidRPr="003C5B7B">
        <w:rPr>
          <w:sz w:val="22"/>
          <w:szCs w:val="22"/>
        </w:rPr>
        <w:t>is dedicated to fostering a supportive and engaging online learning environment. By offering multiple avenues of academic support, personalized coaching, and expert counseling services, we empower students to take control of their learning journey and achieve their educational goals.</w:t>
      </w:r>
    </w:p>
    <w:p w14:paraId="08372A57" w14:textId="0F33AF5A" w:rsidR="008A0316" w:rsidRPr="00B75166" w:rsidRDefault="005B44AA" w:rsidP="003C5B7B">
      <w:pPr>
        <w:pStyle w:val="Heading4"/>
        <w:tabs>
          <w:tab w:val="left" w:pos="502"/>
        </w:tabs>
        <w:spacing w:before="180" w:after="120"/>
        <w:ind w:left="0" w:right="500"/>
        <w:rPr>
          <w:color w:val="00689E"/>
        </w:rPr>
      </w:pPr>
      <w:r w:rsidRPr="00B75166">
        <w:rPr>
          <w:color w:val="00689E"/>
        </w:rPr>
        <w:br/>
      </w:r>
      <w:bookmarkStart w:id="16" w:name="_Toc198195828"/>
      <w:r w:rsidR="008A0316" w:rsidRPr="00B75166">
        <w:rPr>
          <w:color w:val="00689E"/>
        </w:rPr>
        <w:t>Technology and Equipment Requirements</w:t>
      </w:r>
      <w:bookmarkEnd w:id="16"/>
    </w:p>
    <w:p w14:paraId="500CDD1C" w14:textId="6899BA80" w:rsidR="00836CE7" w:rsidRPr="003C5B7B" w:rsidRDefault="00836CE7" w:rsidP="003C5B7B">
      <w:pPr>
        <w:pStyle w:val="BodyText"/>
        <w:spacing w:before="17" w:after="120"/>
        <w:ind w:right="500"/>
      </w:pPr>
      <w:r w:rsidRPr="003C5B7B">
        <w:rPr>
          <w:sz w:val="22"/>
          <w:szCs w:val="22"/>
        </w:rPr>
        <w:t>To ensure a seamless and productive learning experience, all students enrolled in Apex Learning must have access to the appropriate technology and equipment. The following requirements outline the minimum and recommended specifications for devices, software, and internet connectivity necessary for success in online coursework.</w:t>
      </w:r>
    </w:p>
    <w:p w14:paraId="13D8E392" w14:textId="77777777" w:rsidR="00836CE7" w:rsidRPr="003C5B7B" w:rsidRDefault="00836CE7" w:rsidP="005B44AA">
      <w:pPr>
        <w:pStyle w:val="BodyText"/>
        <w:spacing w:before="17" w:after="120"/>
        <w:ind w:right="500"/>
        <w:rPr>
          <w:b/>
          <w:bCs/>
          <w:sz w:val="22"/>
          <w:szCs w:val="22"/>
        </w:rPr>
      </w:pPr>
      <w:r w:rsidRPr="003C5B7B">
        <w:rPr>
          <w:b/>
          <w:bCs/>
          <w:sz w:val="22"/>
          <w:szCs w:val="22"/>
        </w:rPr>
        <w:t>Minimum Technology Requirements</w:t>
      </w:r>
    </w:p>
    <w:p w14:paraId="029F1483" w14:textId="77777777" w:rsidR="00836CE7" w:rsidRPr="003C5B7B" w:rsidRDefault="00836CE7" w:rsidP="005B44AA">
      <w:pPr>
        <w:pStyle w:val="BodyText"/>
        <w:spacing w:before="17" w:after="120"/>
        <w:ind w:right="500"/>
        <w:rPr>
          <w:sz w:val="22"/>
          <w:szCs w:val="22"/>
        </w:rPr>
      </w:pPr>
      <w:r w:rsidRPr="003C5B7B">
        <w:rPr>
          <w:sz w:val="22"/>
          <w:szCs w:val="22"/>
        </w:rPr>
        <w:t>Students must have access to a computer or laptop that meets the following specifications:</w:t>
      </w:r>
    </w:p>
    <w:p w14:paraId="2BE2891B" w14:textId="77777777" w:rsidR="00836CE7" w:rsidRPr="003C5B7B" w:rsidRDefault="00836CE7" w:rsidP="00E42833">
      <w:pPr>
        <w:pStyle w:val="BodyText"/>
        <w:numPr>
          <w:ilvl w:val="0"/>
          <w:numId w:val="11"/>
        </w:numPr>
        <w:spacing w:before="17"/>
        <w:ind w:right="504"/>
        <w:rPr>
          <w:sz w:val="22"/>
          <w:szCs w:val="22"/>
        </w:rPr>
      </w:pPr>
      <w:r w:rsidRPr="003C5B7B">
        <w:rPr>
          <w:sz w:val="22"/>
          <w:szCs w:val="22"/>
        </w:rPr>
        <w:t>Operating System:</w:t>
      </w:r>
    </w:p>
    <w:p w14:paraId="2CB2AE66" w14:textId="77777777" w:rsidR="00836CE7" w:rsidRPr="003C5B7B" w:rsidRDefault="00836CE7" w:rsidP="00E42833">
      <w:pPr>
        <w:pStyle w:val="BodyText"/>
        <w:numPr>
          <w:ilvl w:val="1"/>
          <w:numId w:val="11"/>
        </w:numPr>
        <w:spacing w:before="17"/>
        <w:ind w:right="504"/>
        <w:rPr>
          <w:sz w:val="22"/>
          <w:szCs w:val="22"/>
        </w:rPr>
      </w:pPr>
      <w:r w:rsidRPr="003C5B7B">
        <w:rPr>
          <w:sz w:val="22"/>
          <w:szCs w:val="22"/>
        </w:rPr>
        <w:t>Windows 10 or later</w:t>
      </w:r>
    </w:p>
    <w:p w14:paraId="5DD94483" w14:textId="77777777" w:rsidR="00836CE7" w:rsidRPr="003C5B7B" w:rsidRDefault="00836CE7" w:rsidP="00E42833">
      <w:pPr>
        <w:pStyle w:val="BodyText"/>
        <w:numPr>
          <w:ilvl w:val="1"/>
          <w:numId w:val="11"/>
        </w:numPr>
        <w:spacing w:before="17"/>
        <w:ind w:right="504"/>
        <w:rPr>
          <w:sz w:val="22"/>
          <w:szCs w:val="22"/>
        </w:rPr>
      </w:pPr>
      <w:r w:rsidRPr="003C5B7B">
        <w:rPr>
          <w:sz w:val="22"/>
          <w:szCs w:val="22"/>
        </w:rPr>
        <w:t>macOS 11 (Big Sur) or later</w:t>
      </w:r>
    </w:p>
    <w:p w14:paraId="46B6071E" w14:textId="6C6EB2BA" w:rsidR="00836CE7" w:rsidRPr="003C5B7B" w:rsidRDefault="00836CE7" w:rsidP="00E42833">
      <w:pPr>
        <w:pStyle w:val="BodyText"/>
        <w:numPr>
          <w:ilvl w:val="0"/>
          <w:numId w:val="11"/>
        </w:numPr>
        <w:spacing w:before="17"/>
        <w:ind w:right="504"/>
        <w:rPr>
          <w:sz w:val="22"/>
          <w:szCs w:val="22"/>
        </w:rPr>
      </w:pPr>
      <w:r w:rsidRPr="003C5B7B">
        <w:rPr>
          <w:sz w:val="22"/>
          <w:szCs w:val="22"/>
        </w:rPr>
        <w:t>Webcam and Microphone (optional):</w:t>
      </w:r>
    </w:p>
    <w:p w14:paraId="503BDB6B" w14:textId="26C7CB81" w:rsidR="00836CE7" w:rsidRPr="003C5B7B" w:rsidRDefault="00836CE7" w:rsidP="00E42833">
      <w:pPr>
        <w:pStyle w:val="BodyText"/>
        <w:numPr>
          <w:ilvl w:val="1"/>
          <w:numId w:val="11"/>
        </w:numPr>
        <w:spacing w:before="17"/>
        <w:ind w:right="504"/>
        <w:rPr>
          <w:sz w:val="22"/>
          <w:szCs w:val="22"/>
        </w:rPr>
      </w:pPr>
      <w:r w:rsidRPr="003C5B7B">
        <w:rPr>
          <w:sz w:val="22"/>
          <w:szCs w:val="22"/>
        </w:rPr>
        <w:t xml:space="preserve">Built-in or external webcam and microphone for virtual meetings with </w:t>
      </w:r>
      <w:r w:rsidR="00BD5818" w:rsidRPr="003C5B7B">
        <w:rPr>
          <w:sz w:val="22"/>
          <w:szCs w:val="22"/>
        </w:rPr>
        <w:t>Success Coaches and/or teachers</w:t>
      </w:r>
    </w:p>
    <w:p w14:paraId="235D89B0" w14:textId="77777777" w:rsidR="00836CE7" w:rsidRPr="003C5B7B" w:rsidRDefault="00836CE7" w:rsidP="00E42833">
      <w:pPr>
        <w:pStyle w:val="BodyText"/>
        <w:numPr>
          <w:ilvl w:val="0"/>
          <w:numId w:val="11"/>
        </w:numPr>
        <w:spacing w:before="17"/>
        <w:ind w:right="504"/>
        <w:rPr>
          <w:sz w:val="22"/>
          <w:szCs w:val="22"/>
        </w:rPr>
      </w:pPr>
      <w:r w:rsidRPr="003C5B7B">
        <w:rPr>
          <w:sz w:val="22"/>
          <w:szCs w:val="22"/>
        </w:rPr>
        <w:t>Speakers or Headphones:</w:t>
      </w:r>
    </w:p>
    <w:p w14:paraId="1A8E34D7" w14:textId="0F027649" w:rsidR="00BD5818" w:rsidRPr="005B44AA" w:rsidRDefault="00836CE7" w:rsidP="00E42833">
      <w:pPr>
        <w:pStyle w:val="BodyText"/>
        <w:numPr>
          <w:ilvl w:val="1"/>
          <w:numId w:val="11"/>
        </w:numPr>
        <w:spacing w:before="17"/>
        <w:ind w:right="504"/>
        <w:rPr>
          <w:sz w:val="22"/>
          <w:szCs w:val="22"/>
        </w:rPr>
      </w:pPr>
      <w:r w:rsidRPr="003C5B7B">
        <w:rPr>
          <w:sz w:val="22"/>
          <w:szCs w:val="22"/>
        </w:rPr>
        <w:t>Required for audio-based instructional content and live sessions</w:t>
      </w:r>
    </w:p>
    <w:p w14:paraId="53F48FC9" w14:textId="3AF035CC" w:rsidR="00836CE7" w:rsidRPr="003C5B7B" w:rsidRDefault="00366685" w:rsidP="005B44AA">
      <w:pPr>
        <w:pStyle w:val="BodyText"/>
        <w:spacing w:before="17" w:after="120"/>
        <w:ind w:right="500"/>
        <w:rPr>
          <w:b/>
          <w:bCs/>
          <w:sz w:val="22"/>
          <w:szCs w:val="22"/>
        </w:rPr>
      </w:pPr>
      <w:r>
        <w:rPr>
          <w:b/>
          <w:bCs/>
          <w:sz w:val="22"/>
          <w:szCs w:val="22"/>
        </w:rPr>
        <w:br/>
      </w:r>
      <w:r w:rsidR="00836CE7" w:rsidRPr="003C5B7B">
        <w:rPr>
          <w:b/>
          <w:bCs/>
          <w:sz w:val="22"/>
          <w:szCs w:val="22"/>
        </w:rPr>
        <w:t>Internet and Network Requirements</w:t>
      </w:r>
    </w:p>
    <w:p w14:paraId="04BAC129" w14:textId="3796971C" w:rsidR="00BD5818" w:rsidRPr="005B44AA" w:rsidRDefault="00836CE7" w:rsidP="005B44AA">
      <w:pPr>
        <w:pStyle w:val="BodyText"/>
        <w:spacing w:before="17" w:after="120"/>
        <w:ind w:right="500"/>
        <w:rPr>
          <w:sz w:val="22"/>
          <w:szCs w:val="22"/>
        </w:rPr>
      </w:pPr>
      <w:r w:rsidRPr="003C5B7B">
        <w:rPr>
          <w:sz w:val="22"/>
          <w:szCs w:val="22"/>
        </w:rPr>
        <w:t>A stable and high-speed internet connection is required to access online courses, participate in virtual lessons, and complete assignments.</w:t>
      </w:r>
    </w:p>
    <w:p w14:paraId="62D76132" w14:textId="2C4C963F" w:rsidR="00836CE7" w:rsidRPr="003C5B7B" w:rsidRDefault="00366685" w:rsidP="005B44AA">
      <w:pPr>
        <w:pStyle w:val="BodyText"/>
        <w:spacing w:before="17" w:after="120"/>
        <w:ind w:right="500"/>
        <w:rPr>
          <w:b/>
          <w:bCs/>
          <w:sz w:val="22"/>
          <w:szCs w:val="22"/>
        </w:rPr>
      </w:pPr>
      <w:r>
        <w:rPr>
          <w:b/>
          <w:bCs/>
          <w:sz w:val="22"/>
          <w:szCs w:val="22"/>
        </w:rPr>
        <w:br/>
      </w:r>
      <w:r w:rsidR="00836CE7" w:rsidRPr="003C5B7B">
        <w:rPr>
          <w:b/>
          <w:bCs/>
          <w:sz w:val="22"/>
          <w:szCs w:val="22"/>
        </w:rPr>
        <w:t>Technical Support and Troubleshooting</w:t>
      </w:r>
    </w:p>
    <w:p w14:paraId="7BB895C0" w14:textId="77777777" w:rsidR="00836CE7" w:rsidRPr="003C5B7B" w:rsidRDefault="00836CE7" w:rsidP="005B44AA">
      <w:pPr>
        <w:pStyle w:val="BodyText"/>
        <w:spacing w:before="17" w:after="120"/>
        <w:ind w:right="500"/>
        <w:rPr>
          <w:sz w:val="22"/>
          <w:szCs w:val="22"/>
        </w:rPr>
      </w:pPr>
      <w:r w:rsidRPr="003C5B7B">
        <w:rPr>
          <w:sz w:val="22"/>
          <w:szCs w:val="22"/>
        </w:rPr>
        <w:t>If students experience technical issues, they should:</w:t>
      </w:r>
    </w:p>
    <w:p w14:paraId="7355D7BD" w14:textId="77777777" w:rsidR="00836CE7" w:rsidRPr="003C5B7B" w:rsidRDefault="00836CE7" w:rsidP="00E42833">
      <w:pPr>
        <w:pStyle w:val="BodyText"/>
        <w:numPr>
          <w:ilvl w:val="0"/>
          <w:numId w:val="6"/>
        </w:numPr>
        <w:spacing w:before="17" w:after="120"/>
        <w:ind w:left="450" w:right="500"/>
        <w:rPr>
          <w:sz w:val="22"/>
          <w:szCs w:val="22"/>
        </w:rPr>
      </w:pPr>
      <w:r w:rsidRPr="003C5B7B">
        <w:rPr>
          <w:sz w:val="22"/>
          <w:szCs w:val="22"/>
        </w:rPr>
        <w:t>Check their internet connection and restart their device.</w:t>
      </w:r>
    </w:p>
    <w:p w14:paraId="3F426A91" w14:textId="77777777" w:rsidR="00836CE7" w:rsidRPr="003C5B7B" w:rsidRDefault="00836CE7" w:rsidP="00E42833">
      <w:pPr>
        <w:pStyle w:val="BodyText"/>
        <w:numPr>
          <w:ilvl w:val="0"/>
          <w:numId w:val="6"/>
        </w:numPr>
        <w:spacing w:before="17" w:after="120"/>
        <w:ind w:left="450" w:right="500"/>
        <w:rPr>
          <w:sz w:val="22"/>
          <w:szCs w:val="22"/>
        </w:rPr>
      </w:pPr>
      <w:r w:rsidRPr="003C5B7B">
        <w:rPr>
          <w:sz w:val="22"/>
          <w:szCs w:val="22"/>
        </w:rPr>
        <w:t>Ensure their browser is updated and clear cache/cookies if necessary.</w:t>
      </w:r>
    </w:p>
    <w:p w14:paraId="71FF0EB8" w14:textId="77777777" w:rsidR="00836CE7" w:rsidRPr="003C5B7B" w:rsidRDefault="00836CE7" w:rsidP="00E42833">
      <w:pPr>
        <w:pStyle w:val="BodyText"/>
        <w:numPr>
          <w:ilvl w:val="0"/>
          <w:numId w:val="6"/>
        </w:numPr>
        <w:spacing w:before="17" w:after="120"/>
        <w:ind w:left="450" w:right="500"/>
        <w:rPr>
          <w:sz w:val="22"/>
          <w:szCs w:val="22"/>
        </w:rPr>
      </w:pPr>
      <w:r w:rsidRPr="003C5B7B">
        <w:rPr>
          <w:sz w:val="22"/>
          <w:szCs w:val="22"/>
        </w:rPr>
        <w:t>Try accessing coursework from an alternate browser or device.</w:t>
      </w:r>
    </w:p>
    <w:p w14:paraId="3D87D292" w14:textId="5066A1D2" w:rsidR="00160576" w:rsidRPr="005B44AA" w:rsidRDefault="00836CE7" w:rsidP="00E42833">
      <w:pPr>
        <w:pStyle w:val="BodyText"/>
        <w:numPr>
          <w:ilvl w:val="0"/>
          <w:numId w:val="6"/>
        </w:numPr>
        <w:spacing w:before="17" w:after="120"/>
        <w:ind w:left="450" w:right="500"/>
        <w:rPr>
          <w:sz w:val="22"/>
          <w:szCs w:val="22"/>
        </w:rPr>
      </w:pPr>
      <w:r w:rsidRPr="003C5B7B">
        <w:rPr>
          <w:sz w:val="22"/>
          <w:szCs w:val="22"/>
        </w:rPr>
        <w:t xml:space="preserve">Contact </w:t>
      </w:r>
      <w:r w:rsidR="00055459" w:rsidRPr="00055459">
        <w:rPr>
          <w:sz w:val="22"/>
          <w:szCs w:val="22"/>
        </w:rPr>
        <w:t>Apex Learning</w:t>
      </w:r>
      <w:r w:rsidR="00055459">
        <w:rPr>
          <w:sz w:val="22"/>
          <w:szCs w:val="22"/>
        </w:rPr>
        <w:t xml:space="preserve"> </w:t>
      </w:r>
      <w:r w:rsidRPr="003C5B7B">
        <w:rPr>
          <w:sz w:val="22"/>
          <w:szCs w:val="22"/>
        </w:rPr>
        <w:t>Technical Support for assistance with login issues, course access, or platform-related concerns.</w:t>
      </w:r>
    </w:p>
    <w:p w14:paraId="3E9DAA09" w14:textId="7D59FDD4" w:rsidR="00836CE7" w:rsidRPr="003C5B7B" w:rsidRDefault="00836CE7" w:rsidP="005B44AA">
      <w:pPr>
        <w:pStyle w:val="BodyText"/>
        <w:spacing w:before="17" w:after="120"/>
        <w:ind w:right="500"/>
        <w:rPr>
          <w:b/>
          <w:bCs/>
          <w:sz w:val="22"/>
          <w:szCs w:val="22"/>
        </w:rPr>
      </w:pPr>
      <w:r w:rsidRPr="003C5B7B">
        <w:rPr>
          <w:b/>
          <w:bCs/>
          <w:sz w:val="22"/>
          <w:szCs w:val="22"/>
        </w:rPr>
        <w:t>Device Responsibility</w:t>
      </w:r>
    </w:p>
    <w:p w14:paraId="2A28F37B" w14:textId="00EDEA6A" w:rsidR="00160576" w:rsidRPr="003C5B7B" w:rsidRDefault="00836CE7" w:rsidP="005B44AA">
      <w:pPr>
        <w:pStyle w:val="BodyText"/>
        <w:spacing w:before="17" w:after="120"/>
        <w:ind w:right="500"/>
        <w:rPr>
          <w:sz w:val="22"/>
          <w:szCs w:val="22"/>
        </w:rPr>
      </w:pPr>
      <w:r w:rsidRPr="003C5B7B">
        <w:rPr>
          <w:sz w:val="22"/>
          <w:szCs w:val="22"/>
        </w:rPr>
        <w:t xml:space="preserve">It is the responsibility of students and their families to ensure they have access to the necessary technology and internet connection to complete coursework. </w:t>
      </w:r>
      <w:r w:rsidR="00A1003C" w:rsidRPr="00A1003C">
        <w:rPr>
          <w:sz w:val="22"/>
          <w:szCs w:val="22"/>
        </w:rPr>
        <w:t>Apex Learning</w:t>
      </w:r>
      <w:r w:rsidR="00A1003C">
        <w:rPr>
          <w:sz w:val="22"/>
          <w:szCs w:val="22"/>
        </w:rPr>
        <w:t xml:space="preserve"> </w:t>
      </w:r>
      <w:r w:rsidRPr="003C5B7B">
        <w:rPr>
          <w:sz w:val="22"/>
          <w:szCs w:val="22"/>
        </w:rPr>
        <w:t>is not responsible for providing devices, internet service, or troubleshooting personal hardware issues.</w:t>
      </w:r>
    </w:p>
    <w:p w14:paraId="715A21DE" w14:textId="0C17110D" w:rsidR="00836CE7" w:rsidRPr="003C5B7B" w:rsidRDefault="00836CE7" w:rsidP="005B44AA">
      <w:pPr>
        <w:pStyle w:val="BodyText"/>
        <w:spacing w:before="17" w:after="120"/>
        <w:ind w:right="500"/>
        <w:rPr>
          <w:sz w:val="22"/>
          <w:szCs w:val="22"/>
        </w:rPr>
      </w:pPr>
      <w:r w:rsidRPr="003C5B7B">
        <w:rPr>
          <w:sz w:val="22"/>
          <w:szCs w:val="22"/>
        </w:rPr>
        <w:t xml:space="preserve">By adhering to these technology requirements, students can maximize their learning experience and minimize technical disruptions during their courses at </w:t>
      </w:r>
      <w:r w:rsidR="00A1003C" w:rsidRPr="00A1003C">
        <w:rPr>
          <w:sz w:val="22"/>
          <w:szCs w:val="22"/>
        </w:rPr>
        <w:t>Apex Learning</w:t>
      </w:r>
      <w:r w:rsidRPr="003C5B7B">
        <w:rPr>
          <w:sz w:val="22"/>
          <w:szCs w:val="22"/>
        </w:rPr>
        <w:t>.</w:t>
      </w:r>
    </w:p>
    <w:p w14:paraId="5EBDE4E5" w14:textId="22BFCA90" w:rsidR="008A0316" w:rsidRPr="00B75166" w:rsidRDefault="008A0316" w:rsidP="003C5B7B">
      <w:pPr>
        <w:pStyle w:val="Heading4"/>
        <w:tabs>
          <w:tab w:val="left" w:pos="502"/>
        </w:tabs>
        <w:spacing w:before="180" w:after="120"/>
        <w:ind w:left="0" w:right="500"/>
        <w:rPr>
          <w:color w:val="00689E"/>
        </w:rPr>
      </w:pPr>
      <w:bookmarkStart w:id="17" w:name="_Toc198195829"/>
      <w:r w:rsidRPr="00B75166">
        <w:rPr>
          <w:color w:val="00689E"/>
        </w:rPr>
        <w:t>Parental Expectations and Engagement</w:t>
      </w:r>
      <w:bookmarkEnd w:id="17"/>
    </w:p>
    <w:p w14:paraId="1E322153" w14:textId="7691E248" w:rsidR="00A56481" w:rsidRPr="003C5B7B" w:rsidRDefault="00A56481" w:rsidP="003C5B7B">
      <w:pPr>
        <w:pStyle w:val="BodyText"/>
        <w:spacing w:before="17" w:after="120"/>
        <w:ind w:right="500"/>
        <w:rPr>
          <w:sz w:val="22"/>
          <w:szCs w:val="22"/>
        </w:rPr>
      </w:pPr>
      <w:r w:rsidRPr="003C5B7B">
        <w:rPr>
          <w:sz w:val="22"/>
          <w:szCs w:val="22"/>
        </w:rPr>
        <w:t xml:space="preserve">At </w:t>
      </w:r>
      <w:r w:rsidR="00A1003C" w:rsidRPr="00A1003C">
        <w:rPr>
          <w:sz w:val="22"/>
          <w:szCs w:val="22"/>
        </w:rPr>
        <w:t>Apex Learning</w:t>
      </w:r>
      <w:r w:rsidRPr="003C5B7B">
        <w:rPr>
          <w:sz w:val="22"/>
          <w:szCs w:val="22"/>
        </w:rPr>
        <w:t>, we recognize that parental involvement is a key factor in student success. While our online learning model provides students with flexibility and independence, parents and guardians play a crucial role in supporting their academic journey. The following guidelines outline expectations for parental engagement and ways to foster a productive learning environment at home.</w:t>
      </w:r>
    </w:p>
    <w:p w14:paraId="3BE274D9" w14:textId="6C5BF0CF" w:rsidR="00A56481" w:rsidRPr="003C5B7B" w:rsidRDefault="00A56481" w:rsidP="00366685">
      <w:pPr>
        <w:pStyle w:val="BodyText"/>
        <w:spacing w:before="17" w:after="120"/>
        <w:ind w:right="500"/>
        <w:rPr>
          <w:b/>
          <w:bCs/>
          <w:sz w:val="22"/>
          <w:szCs w:val="22"/>
        </w:rPr>
      </w:pPr>
      <w:r w:rsidRPr="003C5B7B">
        <w:rPr>
          <w:b/>
          <w:bCs/>
          <w:sz w:val="22"/>
          <w:szCs w:val="22"/>
        </w:rPr>
        <w:t>Parental Responsibilities</w:t>
      </w:r>
    </w:p>
    <w:p w14:paraId="79A970FC" w14:textId="77777777" w:rsidR="00A56481" w:rsidRPr="003C5B7B" w:rsidRDefault="00A56481" w:rsidP="00366685">
      <w:pPr>
        <w:pStyle w:val="BodyText"/>
        <w:spacing w:before="17" w:after="120"/>
        <w:ind w:right="500"/>
        <w:rPr>
          <w:sz w:val="22"/>
          <w:szCs w:val="22"/>
        </w:rPr>
      </w:pPr>
      <w:r w:rsidRPr="003C5B7B">
        <w:rPr>
          <w:sz w:val="22"/>
          <w:szCs w:val="22"/>
        </w:rPr>
        <w:t>Parents and guardians are expected to:</w:t>
      </w:r>
    </w:p>
    <w:p w14:paraId="4532835D" w14:textId="77777777" w:rsidR="00552AC1" w:rsidRPr="003C5B7B" w:rsidRDefault="00A56481" w:rsidP="00E42833">
      <w:pPr>
        <w:pStyle w:val="BodyText"/>
        <w:numPr>
          <w:ilvl w:val="0"/>
          <w:numId w:val="7"/>
        </w:numPr>
        <w:spacing w:before="17"/>
        <w:ind w:left="450" w:right="504"/>
        <w:rPr>
          <w:sz w:val="22"/>
          <w:szCs w:val="22"/>
        </w:rPr>
      </w:pPr>
      <w:r w:rsidRPr="003C5B7B">
        <w:rPr>
          <w:sz w:val="22"/>
          <w:szCs w:val="22"/>
        </w:rPr>
        <w:t>Monitor Student Progress</w:t>
      </w:r>
    </w:p>
    <w:p w14:paraId="4E578558" w14:textId="77777777" w:rsidR="00552AC1" w:rsidRPr="003C5B7B" w:rsidRDefault="00A56481" w:rsidP="00E42833">
      <w:pPr>
        <w:pStyle w:val="BodyText"/>
        <w:numPr>
          <w:ilvl w:val="0"/>
          <w:numId w:val="14"/>
        </w:numPr>
        <w:tabs>
          <w:tab w:val="clear" w:pos="720"/>
          <w:tab w:val="num" w:pos="0"/>
        </w:tabs>
        <w:spacing w:before="17"/>
        <w:ind w:right="504"/>
        <w:rPr>
          <w:sz w:val="22"/>
          <w:szCs w:val="22"/>
        </w:rPr>
      </w:pPr>
      <w:r w:rsidRPr="003C5B7B">
        <w:rPr>
          <w:sz w:val="22"/>
          <w:szCs w:val="22"/>
        </w:rPr>
        <w:t>Regularly check student progress, grades, and assignment completion.</w:t>
      </w:r>
      <w:r w:rsidR="005D24C8" w:rsidRPr="003C5B7B">
        <w:rPr>
          <w:sz w:val="22"/>
          <w:szCs w:val="22"/>
        </w:rPr>
        <w:t xml:space="preserve"> Teachers and Success Coaches will be updating parents via email with progress reports. </w:t>
      </w:r>
    </w:p>
    <w:p w14:paraId="5E02F8EC" w14:textId="5C7C4C9F" w:rsidR="00A56481" w:rsidRPr="003C5B7B" w:rsidRDefault="00A56481" w:rsidP="00E42833">
      <w:pPr>
        <w:pStyle w:val="BodyText"/>
        <w:numPr>
          <w:ilvl w:val="0"/>
          <w:numId w:val="14"/>
        </w:numPr>
        <w:tabs>
          <w:tab w:val="clear" w:pos="720"/>
          <w:tab w:val="num" w:pos="0"/>
        </w:tabs>
        <w:spacing w:before="17"/>
        <w:ind w:right="504"/>
        <w:rPr>
          <w:sz w:val="22"/>
          <w:szCs w:val="22"/>
        </w:rPr>
      </w:pPr>
      <w:r w:rsidRPr="003C5B7B">
        <w:rPr>
          <w:sz w:val="22"/>
          <w:szCs w:val="22"/>
        </w:rPr>
        <w:t>Encourage students to maintain a consistent study schedule and adhere to course pacing.</w:t>
      </w:r>
      <w:r w:rsidR="00366685">
        <w:rPr>
          <w:sz w:val="22"/>
          <w:szCs w:val="22"/>
        </w:rPr>
        <w:br/>
      </w:r>
    </w:p>
    <w:p w14:paraId="612DA2EE" w14:textId="77777777" w:rsidR="00552AC1" w:rsidRPr="003C5B7B" w:rsidRDefault="00A56481" w:rsidP="00E42833">
      <w:pPr>
        <w:pStyle w:val="BodyText"/>
        <w:numPr>
          <w:ilvl w:val="0"/>
          <w:numId w:val="7"/>
        </w:numPr>
        <w:tabs>
          <w:tab w:val="clear" w:pos="720"/>
          <w:tab w:val="num" w:pos="0"/>
        </w:tabs>
        <w:spacing w:before="17"/>
        <w:ind w:left="450" w:right="504"/>
        <w:rPr>
          <w:sz w:val="22"/>
          <w:szCs w:val="22"/>
        </w:rPr>
      </w:pPr>
      <w:r w:rsidRPr="003C5B7B">
        <w:rPr>
          <w:sz w:val="22"/>
          <w:szCs w:val="22"/>
        </w:rPr>
        <w:t>Foster Communication</w:t>
      </w:r>
    </w:p>
    <w:p w14:paraId="3F6065C5" w14:textId="0F49A492" w:rsidR="00552AC1" w:rsidRPr="003C5B7B" w:rsidRDefault="00A56481" w:rsidP="00E42833">
      <w:pPr>
        <w:pStyle w:val="BodyText"/>
        <w:numPr>
          <w:ilvl w:val="0"/>
          <w:numId w:val="13"/>
        </w:numPr>
        <w:tabs>
          <w:tab w:val="clear" w:pos="720"/>
          <w:tab w:val="num" w:pos="0"/>
        </w:tabs>
        <w:spacing w:before="17"/>
        <w:ind w:right="504"/>
        <w:rPr>
          <w:sz w:val="22"/>
          <w:szCs w:val="22"/>
        </w:rPr>
      </w:pPr>
      <w:r w:rsidRPr="003C5B7B">
        <w:rPr>
          <w:sz w:val="22"/>
          <w:szCs w:val="22"/>
        </w:rPr>
        <w:t xml:space="preserve">Ensure students check their </w:t>
      </w:r>
      <w:r w:rsidR="00A1003C" w:rsidRPr="00A1003C">
        <w:rPr>
          <w:sz w:val="22"/>
          <w:szCs w:val="22"/>
        </w:rPr>
        <w:t>Apex Learning</w:t>
      </w:r>
      <w:r w:rsidR="00A1003C">
        <w:rPr>
          <w:sz w:val="22"/>
          <w:szCs w:val="22"/>
        </w:rPr>
        <w:t xml:space="preserve"> </w:t>
      </w:r>
      <w:r w:rsidRPr="003C5B7B">
        <w:rPr>
          <w:sz w:val="22"/>
          <w:szCs w:val="22"/>
        </w:rPr>
        <w:t>email regularly for important updates.</w:t>
      </w:r>
    </w:p>
    <w:p w14:paraId="0AD14537" w14:textId="2A37C80F" w:rsidR="00552AC1" w:rsidRPr="003C5B7B" w:rsidRDefault="00A56481" w:rsidP="00E42833">
      <w:pPr>
        <w:pStyle w:val="BodyText"/>
        <w:numPr>
          <w:ilvl w:val="0"/>
          <w:numId w:val="13"/>
        </w:numPr>
        <w:tabs>
          <w:tab w:val="clear" w:pos="720"/>
          <w:tab w:val="num" w:pos="0"/>
        </w:tabs>
        <w:spacing w:before="17"/>
        <w:ind w:right="504"/>
        <w:rPr>
          <w:sz w:val="22"/>
          <w:szCs w:val="22"/>
        </w:rPr>
      </w:pPr>
      <w:r w:rsidRPr="003C5B7B">
        <w:rPr>
          <w:sz w:val="22"/>
          <w:szCs w:val="22"/>
        </w:rPr>
        <w:t xml:space="preserve">Respond promptly to messages from </w:t>
      </w:r>
      <w:r w:rsidR="00A1003C" w:rsidRPr="00A1003C">
        <w:rPr>
          <w:sz w:val="22"/>
          <w:szCs w:val="22"/>
        </w:rPr>
        <w:t>Apex Learning</w:t>
      </w:r>
      <w:r w:rsidR="00A1003C">
        <w:rPr>
          <w:sz w:val="22"/>
          <w:szCs w:val="22"/>
        </w:rPr>
        <w:t xml:space="preserve"> </w:t>
      </w:r>
      <w:r w:rsidRPr="003C5B7B">
        <w:rPr>
          <w:sz w:val="22"/>
          <w:szCs w:val="22"/>
        </w:rPr>
        <w:t>teachers, Success Coaches, and academic counselors.</w:t>
      </w:r>
    </w:p>
    <w:p w14:paraId="6B24ECD8" w14:textId="27944C86" w:rsidR="00A56481" w:rsidRPr="003C5B7B" w:rsidRDefault="00A56481" w:rsidP="00E42833">
      <w:pPr>
        <w:pStyle w:val="BodyText"/>
        <w:numPr>
          <w:ilvl w:val="0"/>
          <w:numId w:val="13"/>
        </w:numPr>
        <w:tabs>
          <w:tab w:val="clear" w:pos="720"/>
          <w:tab w:val="num" w:pos="0"/>
        </w:tabs>
        <w:spacing w:before="17"/>
        <w:ind w:right="504"/>
        <w:rPr>
          <w:sz w:val="22"/>
          <w:szCs w:val="22"/>
        </w:rPr>
      </w:pPr>
      <w:r w:rsidRPr="003C5B7B">
        <w:rPr>
          <w:sz w:val="22"/>
          <w:szCs w:val="22"/>
        </w:rPr>
        <w:t>Reach out to teachers or staff if concerns arise regarding student performance or engagement.</w:t>
      </w:r>
      <w:r w:rsidR="00366685">
        <w:rPr>
          <w:sz w:val="22"/>
          <w:szCs w:val="22"/>
        </w:rPr>
        <w:br/>
      </w:r>
    </w:p>
    <w:p w14:paraId="2CDDDCF4" w14:textId="77777777" w:rsidR="00552AC1" w:rsidRPr="003C5B7B" w:rsidRDefault="00A56481" w:rsidP="00E42833">
      <w:pPr>
        <w:pStyle w:val="BodyText"/>
        <w:numPr>
          <w:ilvl w:val="0"/>
          <w:numId w:val="7"/>
        </w:numPr>
        <w:tabs>
          <w:tab w:val="clear" w:pos="720"/>
          <w:tab w:val="num" w:pos="0"/>
        </w:tabs>
        <w:spacing w:before="17"/>
        <w:ind w:left="450" w:right="504"/>
        <w:rPr>
          <w:sz w:val="22"/>
          <w:szCs w:val="22"/>
        </w:rPr>
      </w:pPr>
      <w:r w:rsidRPr="003C5B7B">
        <w:rPr>
          <w:sz w:val="22"/>
          <w:szCs w:val="22"/>
        </w:rPr>
        <w:t>Support Academic Integrity</w:t>
      </w:r>
    </w:p>
    <w:p w14:paraId="5CB60A28" w14:textId="77777777" w:rsidR="00552AC1" w:rsidRPr="003C5B7B" w:rsidRDefault="00A56481" w:rsidP="00E42833">
      <w:pPr>
        <w:pStyle w:val="BodyText"/>
        <w:numPr>
          <w:ilvl w:val="0"/>
          <w:numId w:val="12"/>
        </w:numPr>
        <w:tabs>
          <w:tab w:val="clear" w:pos="720"/>
          <w:tab w:val="num" w:pos="0"/>
        </w:tabs>
        <w:spacing w:before="17"/>
        <w:ind w:right="504"/>
        <w:rPr>
          <w:sz w:val="22"/>
          <w:szCs w:val="22"/>
        </w:rPr>
      </w:pPr>
      <w:r w:rsidRPr="003C5B7B">
        <w:rPr>
          <w:sz w:val="22"/>
          <w:szCs w:val="22"/>
        </w:rPr>
        <w:t>Reinforce the importance of honesty and integrity in coursework and assessments.</w:t>
      </w:r>
    </w:p>
    <w:p w14:paraId="0CCC5233" w14:textId="71145E94" w:rsidR="00A56481" w:rsidRPr="003C5B7B" w:rsidRDefault="00A56481" w:rsidP="00E42833">
      <w:pPr>
        <w:pStyle w:val="BodyText"/>
        <w:numPr>
          <w:ilvl w:val="0"/>
          <w:numId w:val="12"/>
        </w:numPr>
        <w:tabs>
          <w:tab w:val="clear" w:pos="720"/>
          <w:tab w:val="num" w:pos="0"/>
        </w:tabs>
        <w:spacing w:before="17"/>
        <w:ind w:right="504"/>
        <w:rPr>
          <w:sz w:val="22"/>
          <w:szCs w:val="22"/>
        </w:rPr>
      </w:pPr>
      <w:r w:rsidRPr="003C5B7B">
        <w:rPr>
          <w:sz w:val="22"/>
          <w:szCs w:val="22"/>
        </w:rPr>
        <w:t xml:space="preserve">Ensure students complete assignments independently and adhere to </w:t>
      </w:r>
      <w:r w:rsidR="00A1003C" w:rsidRPr="00A1003C">
        <w:rPr>
          <w:sz w:val="22"/>
          <w:szCs w:val="22"/>
        </w:rPr>
        <w:t>Apex Learning</w:t>
      </w:r>
      <w:r w:rsidR="00A1003C">
        <w:rPr>
          <w:sz w:val="22"/>
          <w:szCs w:val="22"/>
        </w:rPr>
        <w:t xml:space="preserve">’s </w:t>
      </w:r>
      <w:r w:rsidRPr="003C5B7B">
        <w:rPr>
          <w:sz w:val="22"/>
          <w:szCs w:val="22"/>
        </w:rPr>
        <w:t>academic integrity policies.</w:t>
      </w:r>
      <w:r w:rsidR="00366685">
        <w:rPr>
          <w:sz w:val="22"/>
          <w:szCs w:val="22"/>
        </w:rPr>
        <w:br/>
      </w:r>
    </w:p>
    <w:p w14:paraId="0C66E0E9" w14:textId="77777777" w:rsidR="00552AC1" w:rsidRPr="003C5B7B" w:rsidRDefault="00A56481" w:rsidP="00E42833">
      <w:pPr>
        <w:pStyle w:val="BodyText"/>
        <w:numPr>
          <w:ilvl w:val="0"/>
          <w:numId w:val="7"/>
        </w:numPr>
        <w:tabs>
          <w:tab w:val="clear" w:pos="720"/>
          <w:tab w:val="num" w:pos="0"/>
        </w:tabs>
        <w:spacing w:before="17"/>
        <w:ind w:left="450" w:right="504"/>
        <w:rPr>
          <w:sz w:val="22"/>
          <w:szCs w:val="22"/>
        </w:rPr>
      </w:pPr>
      <w:r w:rsidRPr="003C5B7B">
        <w:rPr>
          <w:sz w:val="22"/>
          <w:szCs w:val="22"/>
        </w:rPr>
        <w:t>Create a Conducive Learning Environment</w:t>
      </w:r>
    </w:p>
    <w:p w14:paraId="714E7C64" w14:textId="77777777" w:rsidR="00552AC1" w:rsidRPr="003C5B7B" w:rsidRDefault="00A56481" w:rsidP="00E42833">
      <w:pPr>
        <w:pStyle w:val="BodyText"/>
        <w:numPr>
          <w:ilvl w:val="0"/>
          <w:numId w:val="15"/>
        </w:numPr>
        <w:tabs>
          <w:tab w:val="clear" w:pos="720"/>
          <w:tab w:val="num" w:pos="0"/>
        </w:tabs>
        <w:spacing w:before="17"/>
        <w:ind w:right="504"/>
        <w:rPr>
          <w:sz w:val="22"/>
          <w:szCs w:val="22"/>
        </w:rPr>
      </w:pPr>
      <w:r w:rsidRPr="003C5B7B">
        <w:rPr>
          <w:sz w:val="22"/>
          <w:szCs w:val="22"/>
        </w:rPr>
        <w:t>Provide a quiet, distraction-free space for students to complete their coursework.</w:t>
      </w:r>
    </w:p>
    <w:p w14:paraId="3774F6CE" w14:textId="1C392A87" w:rsidR="00A56481" w:rsidRPr="003C5B7B" w:rsidRDefault="00A56481" w:rsidP="00E42833">
      <w:pPr>
        <w:pStyle w:val="BodyText"/>
        <w:numPr>
          <w:ilvl w:val="0"/>
          <w:numId w:val="15"/>
        </w:numPr>
        <w:tabs>
          <w:tab w:val="clear" w:pos="720"/>
          <w:tab w:val="num" w:pos="0"/>
        </w:tabs>
        <w:spacing w:before="17"/>
        <w:ind w:right="504"/>
        <w:rPr>
          <w:sz w:val="22"/>
          <w:szCs w:val="22"/>
        </w:rPr>
      </w:pPr>
      <w:r w:rsidRPr="003C5B7B">
        <w:rPr>
          <w:sz w:val="22"/>
          <w:szCs w:val="22"/>
        </w:rPr>
        <w:t>Ensure students have access to the necessary technology and internet connection.</w:t>
      </w:r>
      <w:r w:rsidR="00366685">
        <w:rPr>
          <w:sz w:val="22"/>
          <w:szCs w:val="22"/>
        </w:rPr>
        <w:br/>
      </w:r>
    </w:p>
    <w:p w14:paraId="750897D0" w14:textId="77777777" w:rsidR="00552AC1" w:rsidRPr="003C5B7B" w:rsidRDefault="00A56481" w:rsidP="00E42833">
      <w:pPr>
        <w:pStyle w:val="BodyText"/>
        <w:numPr>
          <w:ilvl w:val="0"/>
          <w:numId w:val="7"/>
        </w:numPr>
        <w:tabs>
          <w:tab w:val="clear" w:pos="720"/>
          <w:tab w:val="num" w:pos="0"/>
        </w:tabs>
        <w:spacing w:before="17"/>
        <w:ind w:left="450" w:right="504"/>
        <w:rPr>
          <w:sz w:val="22"/>
          <w:szCs w:val="22"/>
        </w:rPr>
      </w:pPr>
      <w:r w:rsidRPr="003C5B7B">
        <w:rPr>
          <w:sz w:val="22"/>
          <w:szCs w:val="22"/>
        </w:rPr>
        <w:t>Participate in Student Support Services</w:t>
      </w:r>
    </w:p>
    <w:p w14:paraId="205FDD8E" w14:textId="77777777" w:rsidR="00552AC1" w:rsidRPr="003C5B7B" w:rsidRDefault="00A56481" w:rsidP="00E42833">
      <w:pPr>
        <w:pStyle w:val="BodyText"/>
        <w:numPr>
          <w:ilvl w:val="0"/>
          <w:numId w:val="16"/>
        </w:numPr>
        <w:tabs>
          <w:tab w:val="clear" w:pos="720"/>
          <w:tab w:val="num" w:pos="0"/>
        </w:tabs>
        <w:spacing w:before="17"/>
        <w:ind w:right="504"/>
        <w:rPr>
          <w:sz w:val="22"/>
          <w:szCs w:val="22"/>
        </w:rPr>
      </w:pPr>
      <w:r w:rsidRPr="003C5B7B">
        <w:rPr>
          <w:sz w:val="22"/>
          <w:szCs w:val="22"/>
        </w:rPr>
        <w:t>Encourage students to attend scheduled Zoom meetings with teachers for academic support.</w:t>
      </w:r>
    </w:p>
    <w:p w14:paraId="1712D858" w14:textId="58213384" w:rsidR="00254528" w:rsidRPr="003C5B7B" w:rsidRDefault="00A56481" w:rsidP="00E42833">
      <w:pPr>
        <w:pStyle w:val="BodyText"/>
        <w:numPr>
          <w:ilvl w:val="0"/>
          <w:numId w:val="16"/>
        </w:numPr>
        <w:tabs>
          <w:tab w:val="clear" w:pos="720"/>
          <w:tab w:val="num" w:pos="0"/>
        </w:tabs>
        <w:spacing w:before="17"/>
        <w:ind w:right="504"/>
        <w:rPr>
          <w:sz w:val="22"/>
          <w:szCs w:val="22"/>
        </w:rPr>
      </w:pPr>
      <w:r w:rsidRPr="003C5B7B">
        <w:rPr>
          <w:sz w:val="22"/>
          <w:szCs w:val="22"/>
        </w:rPr>
        <w:t>Engage with the assigned Success Coach for full-time students to discuss student progress and areas for improvement.</w:t>
      </w:r>
      <w:r w:rsidR="00366685">
        <w:rPr>
          <w:sz w:val="22"/>
          <w:szCs w:val="22"/>
        </w:rPr>
        <w:br/>
      </w:r>
    </w:p>
    <w:p w14:paraId="35AF9A23" w14:textId="61CB97EB" w:rsidR="00A56481" w:rsidRPr="003C5B7B" w:rsidRDefault="00A56481" w:rsidP="00A1003C">
      <w:pPr>
        <w:pStyle w:val="BodyText"/>
        <w:spacing w:before="17" w:after="120"/>
        <w:ind w:right="500"/>
        <w:rPr>
          <w:b/>
          <w:bCs/>
          <w:sz w:val="22"/>
          <w:szCs w:val="22"/>
        </w:rPr>
      </w:pPr>
      <w:r w:rsidRPr="003C5B7B">
        <w:rPr>
          <w:b/>
          <w:bCs/>
          <w:sz w:val="22"/>
          <w:szCs w:val="22"/>
        </w:rPr>
        <w:t xml:space="preserve">Communication Between Parents and </w:t>
      </w:r>
      <w:r w:rsidR="00A1003C" w:rsidRPr="00A1003C">
        <w:rPr>
          <w:b/>
          <w:bCs/>
          <w:sz w:val="22"/>
          <w:szCs w:val="22"/>
        </w:rPr>
        <w:t>Apex Learning</w:t>
      </w:r>
      <w:r w:rsidR="00A1003C">
        <w:rPr>
          <w:b/>
          <w:bCs/>
          <w:sz w:val="22"/>
          <w:szCs w:val="22"/>
        </w:rPr>
        <w:t xml:space="preserve"> </w:t>
      </w:r>
      <w:r w:rsidRPr="003C5B7B">
        <w:rPr>
          <w:b/>
          <w:bCs/>
          <w:sz w:val="22"/>
          <w:szCs w:val="22"/>
        </w:rPr>
        <w:t>Staff</w:t>
      </w:r>
    </w:p>
    <w:p w14:paraId="2CB90F80" w14:textId="77777777" w:rsidR="00A56481" w:rsidRPr="003C5B7B" w:rsidRDefault="00A56481" w:rsidP="00E42833">
      <w:pPr>
        <w:pStyle w:val="BodyText"/>
        <w:numPr>
          <w:ilvl w:val="0"/>
          <w:numId w:val="17"/>
        </w:numPr>
        <w:tabs>
          <w:tab w:val="clear" w:pos="720"/>
          <w:tab w:val="num" w:pos="0"/>
        </w:tabs>
        <w:spacing w:before="17" w:after="120"/>
        <w:ind w:right="500"/>
        <w:rPr>
          <w:sz w:val="22"/>
          <w:szCs w:val="22"/>
        </w:rPr>
      </w:pPr>
      <w:r w:rsidRPr="003C5B7B">
        <w:rPr>
          <w:sz w:val="22"/>
          <w:szCs w:val="22"/>
        </w:rPr>
        <w:t>Parents may schedule meetings with teachers, Success Coaches, or academic counselors as needed.</w:t>
      </w:r>
    </w:p>
    <w:p w14:paraId="529472B9" w14:textId="396EC68B" w:rsidR="00A56481" w:rsidRPr="003C5B7B" w:rsidRDefault="00A1003C" w:rsidP="00E42833">
      <w:pPr>
        <w:pStyle w:val="BodyText"/>
        <w:numPr>
          <w:ilvl w:val="0"/>
          <w:numId w:val="17"/>
        </w:numPr>
        <w:tabs>
          <w:tab w:val="clear" w:pos="720"/>
          <w:tab w:val="num" w:pos="0"/>
        </w:tabs>
        <w:spacing w:before="17" w:after="120"/>
        <w:ind w:right="500"/>
        <w:rPr>
          <w:sz w:val="22"/>
          <w:szCs w:val="22"/>
        </w:rPr>
      </w:pPr>
      <w:r w:rsidRPr="00A1003C">
        <w:rPr>
          <w:sz w:val="22"/>
          <w:szCs w:val="22"/>
        </w:rPr>
        <w:t>Apex Learning</w:t>
      </w:r>
      <w:r>
        <w:rPr>
          <w:sz w:val="22"/>
          <w:szCs w:val="22"/>
        </w:rPr>
        <w:t xml:space="preserve"> </w:t>
      </w:r>
      <w:r w:rsidR="00A56481" w:rsidRPr="003C5B7B">
        <w:rPr>
          <w:sz w:val="22"/>
          <w:szCs w:val="22"/>
        </w:rPr>
        <w:t>will provide regular updates regarding student progress, course completion status, and upcoming deadlines.</w:t>
      </w:r>
    </w:p>
    <w:p w14:paraId="7E8AF5B0" w14:textId="552247A6" w:rsidR="00254528" w:rsidRPr="003C5B7B" w:rsidRDefault="00A56481" w:rsidP="00E42833">
      <w:pPr>
        <w:pStyle w:val="BodyText"/>
        <w:numPr>
          <w:ilvl w:val="0"/>
          <w:numId w:val="17"/>
        </w:numPr>
        <w:tabs>
          <w:tab w:val="clear" w:pos="720"/>
          <w:tab w:val="num" w:pos="0"/>
        </w:tabs>
        <w:spacing w:before="17" w:after="120"/>
        <w:ind w:right="500"/>
        <w:rPr>
          <w:sz w:val="22"/>
          <w:szCs w:val="22"/>
        </w:rPr>
      </w:pPr>
      <w:r w:rsidRPr="003C5B7B">
        <w:rPr>
          <w:sz w:val="22"/>
          <w:szCs w:val="22"/>
        </w:rPr>
        <w:t xml:space="preserve">In the event of academic concerns, </w:t>
      </w:r>
      <w:r w:rsidR="00A1003C" w:rsidRPr="00A1003C">
        <w:rPr>
          <w:sz w:val="22"/>
          <w:szCs w:val="22"/>
        </w:rPr>
        <w:t>Apex Learning</w:t>
      </w:r>
      <w:r w:rsidR="00A1003C">
        <w:rPr>
          <w:sz w:val="22"/>
          <w:szCs w:val="22"/>
        </w:rPr>
        <w:t xml:space="preserve"> </w:t>
      </w:r>
      <w:r w:rsidRPr="003C5B7B">
        <w:rPr>
          <w:sz w:val="22"/>
          <w:szCs w:val="22"/>
        </w:rPr>
        <w:t>staff will proactively reach out to parents to discuss intervention strategies.</w:t>
      </w:r>
    </w:p>
    <w:p w14:paraId="7AC00DC1" w14:textId="0CC22AD2" w:rsidR="00A56481" w:rsidRPr="003C5B7B" w:rsidRDefault="00366685" w:rsidP="00366685">
      <w:pPr>
        <w:pStyle w:val="BodyText"/>
        <w:spacing w:before="17" w:after="120"/>
        <w:ind w:right="500"/>
        <w:rPr>
          <w:b/>
          <w:bCs/>
          <w:sz w:val="22"/>
          <w:szCs w:val="22"/>
        </w:rPr>
      </w:pPr>
      <w:r>
        <w:rPr>
          <w:b/>
          <w:bCs/>
          <w:sz w:val="22"/>
          <w:szCs w:val="22"/>
        </w:rPr>
        <w:br/>
      </w:r>
      <w:r w:rsidR="00A56481" w:rsidRPr="003C5B7B">
        <w:rPr>
          <w:b/>
          <w:bCs/>
          <w:sz w:val="22"/>
          <w:szCs w:val="22"/>
        </w:rPr>
        <w:t>Encouraging Student Independence</w:t>
      </w:r>
    </w:p>
    <w:p w14:paraId="34DC94FB" w14:textId="52EB0E31" w:rsidR="00A56481" w:rsidRPr="003C5B7B" w:rsidRDefault="00A56481" w:rsidP="00366685">
      <w:pPr>
        <w:pStyle w:val="BodyText"/>
        <w:spacing w:before="17" w:after="120"/>
        <w:ind w:right="500"/>
        <w:rPr>
          <w:sz w:val="22"/>
          <w:szCs w:val="22"/>
        </w:rPr>
      </w:pPr>
      <w:r w:rsidRPr="003C5B7B">
        <w:rPr>
          <w:sz w:val="22"/>
          <w:szCs w:val="22"/>
        </w:rPr>
        <w:t xml:space="preserve">While parental engagement is essential, </w:t>
      </w:r>
      <w:r w:rsidR="00A1003C" w:rsidRPr="00A1003C">
        <w:rPr>
          <w:sz w:val="22"/>
          <w:szCs w:val="22"/>
        </w:rPr>
        <w:t>Apex Learning</w:t>
      </w:r>
      <w:r w:rsidR="00A1003C">
        <w:rPr>
          <w:sz w:val="22"/>
          <w:szCs w:val="22"/>
        </w:rPr>
        <w:t xml:space="preserve"> </w:t>
      </w:r>
      <w:r w:rsidRPr="003C5B7B">
        <w:rPr>
          <w:sz w:val="22"/>
          <w:szCs w:val="22"/>
        </w:rPr>
        <w:t>also encourages students to develop independence and self-discipline. Parents should gradually shift responsibility to students as they demonstrate the ability to manage their coursework effectively.</w:t>
      </w:r>
    </w:p>
    <w:p w14:paraId="0D4C425E" w14:textId="3E6981BE" w:rsidR="00A56481" w:rsidRPr="003C5B7B" w:rsidRDefault="00A56481" w:rsidP="00366685">
      <w:pPr>
        <w:pStyle w:val="BodyText"/>
        <w:spacing w:before="17" w:after="120"/>
        <w:ind w:right="500"/>
        <w:rPr>
          <w:sz w:val="22"/>
          <w:szCs w:val="22"/>
        </w:rPr>
      </w:pPr>
      <w:r w:rsidRPr="003C5B7B">
        <w:rPr>
          <w:sz w:val="22"/>
          <w:szCs w:val="22"/>
        </w:rPr>
        <w:t xml:space="preserve">By maintaining open communication and supporting student learning, parents and guardians contribute to a successful and enriching educational experience at </w:t>
      </w:r>
      <w:r w:rsidR="00A1003C" w:rsidRPr="00A1003C">
        <w:rPr>
          <w:sz w:val="22"/>
          <w:szCs w:val="22"/>
        </w:rPr>
        <w:t>Apex Learning</w:t>
      </w:r>
      <w:r w:rsidRPr="003C5B7B">
        <w:rPr>
          <w:sz w:val="22"/>
          <w:szCs w:val="22"/>
        </w:rPr>
        <w:t>.</w:t>
      </w:r>
    </w:p>
    <w:p w14:paraId="3479468B" w14:textId="77777777" w:rsidR="00A56481" w:rsidRPr="003C5B7B" w:rsidRDefault="00A56481" w:rsidP="003C5B7B">
      <w:pPr>
        <w:pStyle w:val="BodyText"/>
        <w:spacing w:before="17" w:after="120"/>
        <w:ind w:left="450" w:right="500"/>
      </w:pPr>
    </w:p>
    <w:p w14:paraId="3DF6BE2C" w14:textId="77777777" w:rsidR="00853551" w:rsidRDefault="00853551" w:rsidP="00853551">
      <w:pPr>
        <w:pStyle w:val="Heading1"/>
        <w:spacing w:after="120"/>
        <w:ind w:left="0" w:right="500"/>
        <w:rPr>
          <w:color w:val="00689E"/>
        </w:rPr>
      </w:pPr>
      <w:r>
        <w:rPr>
          <w:color w:val="00689E"/>
        </w:rPr>
        <w:br w:type="page"/>
      </w:r>
    </w:p>
    <w:p w14:paraId="3DEA7520" w14:textId="0A3A07D2" w:rsidR="00853551" w:rsidRPr="003A3715" w:rsidRDefault="00853551" w:rsidP="00853551">
      <w:pPr>
        <w:pStyle w:val="SubjectHeader"/>
        <w:framePr w:w="12240" w:wrap="notBeside" w:x="1" w:y="514"/>
        <w:ind w:firstLine="720"/>
        <w:rPr>
          <w:rFonts w:cs="Open Sans"/>
        </w:rPr>
      </w:pPr>
      <w:bookmarkStart w:id="18" w:name="_Toc198195830"/>
      <w:r w:rsidRPr="003A3715">
        <w:rPr>
          <w:rFonts w:cs="Open Sans"/>
        </w:rPr>
        <w:t>Curriculum Overview</w:t>
      </w:r>
      <w:bookmarkEnd w:id="18"/>
    </w:p>
    <w:p w14:paraId="72E8C07A" w14:textId="0735825A" w:rsidR="004F5BA5" w:rsidRPr="003C5B7B" w:rsidRDefault="00A1003C" w:rsidP="003C5B7B">
      <w:pPr>
        <w:pStyle w:val="BodyText"/>
        <w:spacing w:before="250" w:after="120"/>
        <w:ind w:right="500"/>
        <w:rPr>
          <w:sz w:val="22"/>
          <w:szCs w:val="22"/>
        </w:rPr>
      </w:pPr>
      <w:r w:rsidRPr="00A1003C">
        <w:rPr>
          <w:sz w:val="22"/>
          <w:szCs w:val="22"/>
        </w:rPr>
        <w:t>Apex Learning</w:t>
      </w:r>
      <w:r>
        <w:rPr>
          <w:sz w:val="22"/>
          <w:szCs w:val="22"/>
        </w:rPr>
        <w:t xml:space="preserve"> </w:t>
      </w:r>
      <w:r w:rsidR="00455417" w:rsidRPr="003C5B7B">
        <w:rPr>
          <w:sz w:val="22"/>
          <w:szCs w:val="22"/>
        </w:rPr>
        <w:t>incorporates an engaging, age-appropriate learning experience that emphasizes real-world applications. It has been developed to give teachers a variety of ways to engage different learning modalities and to give students the opportunity to experience a range of standards and objectives that ensure academic success.</w:t>
      </w:r>
    </w:p>
    <w:p w14:paraId="72E8C07B" w14:textId="106C7A69" w:rsidR="004F5BA5" w:rsidRPr="003C5B7B" w:rsidRDefault="00A1003C" w:rsidP="003C5B7B">
      <w:pPr>
        <w:pStyle w:val="BodyText"/>
        <w:spacing w:before="241" w:after="120"/>
        <w:ind w:right="500"/>
        <w:rPr>
          <w:sz w:val="22"/>
          <w:szCs w:val="22"/>
        </w:rPr>
      </w:pPr>
      <w:r w:rsidRPr="00A1003C">
        <w:rPr>
          <w:sz w:val="22"/>
          <w:szCs w:val="22"/>
        </w:rPr>
        <w:t>Apex Learning</w:t>
      </w:r>
      <w:r>
        <w:rPr>
          <w:sz w:val="22"/>
          <w:szCs w:val="22"/>
        </w:rPr>
        <w:t xml:space="preserve"> </w:t>
      </w:r>
      <w:r w:rsidR="004B6F2D" w:rsidRPr="003C5B7B">
        <w:rPr>
          <w:sz w:val="22"/>
          <w:szCs w:val="22"/>
        </w:rPr>
        <w:t>integrates online curriculum, electronic learning activities, and supporting interactive activities. An array of assessment tools allows teachers to correctly place students at the appropriate learning level, to evaluate their strengths and needs, to create individualized learning goals, and to determine proficiency. Reports assist students in understanding where they need to focus to be academically successful as measured against objectives. Guidelines and tools are provided to track student progress and to determine a final class grade.</w:t>
      </w:r>
    </w:p>
    <w:p w14:paraId="72E8C07C" w14:textId="38001FCC" w:rsidR="004F5BA5" w:rsidRPr="00B75166" w:rsidRDefault="00A1003C" w:rsidP="003C5B7B">
      <w:pPr>
        <w:pStyle w:val="Heading4"/>
        <w:tabs>
          <w:tab w:val="left" w:pos="401"/>
        </w:tabs>
        <w:spacing w:before="228" w:after="120"/>
        <w:ind w:left="0" w:right="500"/>
        <w:rPr>
          <w:color w:val="00689E"/>
        </w:rPr>
      </w:pPr>
      <w:bookmarkStart w:id="19" w:name="_Toc198195831"/>
      <w:r w:rsidRPr="00A1003C">
        <w:rPr>
          <w:color w:val="00689E"/>
        </w:rPr>
        <w:t>Apex Learning</w:t>
      </w:r>
      <w:r>
        <w:rPr>
          <w:color w:val="00689E"/>
        </w:rPr>
        <w:t xml:space="preserve"> </w:t>
      </w:r>
      <w:r w:rsidR="008A1078" w:rsidRPr="00B75166">
        <w:rPr>
          <w:color w:val="00689E"/>
        </w:rPr>
        <w:t>Course Catalog</w:t>
      </w:r>
      <w:bookmarkEnd w:id="19"/>
    </w:p>
    <w:p w14:paraId="72E8C07D" w14:textId="20133421" w:rsidR="004F5BA5" w:rsidRPr="003C5B7B" w:rsidRDefault="00364940" w:rsidP="003C5B7B">
      <w:pPr>
        <w:pStyle w:val="BodyText"/>
        <w:spacing w:before="14" w:after="120"/>
        <w:ind w:right="500"/>
        <w:rPr>
          <w:sz w:val="22"/>
          <w:szCs w:val="22"/>
        </w:rPr>
      </w:pPr>
      <w:r w:rsidRPr="003C5B7B">
        <w:rPr>
          <w:noProof/>
          <w:sz w:val="22"/>
          <w:szCs w:val="22"/>
        </w:rPr>
        <mc:AlternateContent>
          <mc:Choice Requires="wps">
            <w:drawing>
              <wp:anchor distT="0" distB="0" distL="0" distR="0" simplePos="0" relativeHeight="251658241" behindDoc="0" locked="0" layoutInCell="1" allowOverlap="1" wp14:anchorId="72E8C16A" wp14:editId="72E8C16B">
                <wp:simplePos x="0" y="0"/>
                <wp:positionH relativeFrom="page">
                  <wp:posOffset>2878454</wp:posOffset>
                </wp:positionH>
                <wp:positionV relativeFrom="paragraph">
                  <wp:posOffset>175306</wp:posOffset>
                </wp:positionV>
                <wp:extent cx="34925" cy="127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 cy="12700"/>
                        </a:xfrm>
                        <a:custGeom>
                          <a:avLst/>
                          <a:gdLst/>
                          <a:ahLst/>
                          <a:cxnLst/>
                          <a:rect l="l" t="t" r="r" b="b"/>
                          <a:pathLst>
                            <a:path w="34925" h="12700">
                              <a:moveTo>
                                <a:pt x="34925" y="0"/>
                              </a:moveTo>
                              <a:lnTo>
                                <a:pt x="0" y="0"/>
                              </a:lnTo>
                              <a:lnTo>
                                <a:pt x="0" y="12700"/>
                              </a:lnTo>
                              <a:lnTo>
                                <a:pt x="34925" y="12700"/>
                              </a:lnTo>
                              <a:lnTo>
                                <a:pt x="34925" y="0"/>
                              </a:lnTo>
                              <a:close/>
                            </a:path>
                          </a:pathLst>
                        </a:custGeom>
                        <a:solidFill>
                          <a:srgbClr val="ABF04D"/>
                        </a:solidFill>
                      </wps:spPr>
                      <wps:bodyPr wrap="square" lIns="0" tIns="0" rIns="0" bIns="0" rtlCol="0">
                        <a:prstTxWarp prst="textNoShape">
                          <a:avLst/>
                        </a:prstTxWarp>
                        <a:noAutofit/>
                      </wps:bodyPr>
                    </wps:wsp>
                  </a:graphicData>
                </a:graphic>
              </wp:anchor>
            </w:drawing>
          </mc:Choice>
          <mc:Fallback xmlns:arto="http://schemas.microsoft.com/office/word/2006/arto" xmlns:a14="http://schemas.microsoft.com/office/drawing/2010/main" xmlns:asvg="http://schemas.microsoft.com/office/drawing/2016/SVG/main" xmlns:pic="http://schemas.openxmlformats.org/drawingml/2006/picture" xmlns:a="http://schemas.openxmlformats.org/drawingml/2006/main">
            <w:pict w14:anchorId="3439EA5C">
              <v:shape id="Graphic 6" style="position:absolute;margin-left:226.65pt;margin-top:13.8pt;width:2.75pt;height:1pt;z-index:251658241;visibility:visible;mso-wrap-style:square;mso-wrap-distance-left:0;mso-wrap-distance-top:0;mso-wrap-distance-right:0;mso-wrap-distance-bottom:0;mso-position-horizontal:absolute;mso-position-horizontal-relative:page;mso-position-vertical:absolute;mso-position-vertical-relative:text;v-text-anchor:top" coordsize="34925,12700" o:spid="_x0000_s1026" fillcolor="#abf04d" stroked="f" path="m34925,l,,,12700r34925,l3492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" w14:anchorId="726C3EBE">
                <v:path arrowok="t"/>
                <w10:wrap anchorx="page"/>
              </v:shape>
            </w:pict>
          </mc:Fallback>
        </mc:AlternateContent>
      </w:r>
      <w:r w:rsidR="00A1003C" w:rsidRPr="00A1003C">
        <w:t xml:space="preserve"> </w:t>
      </w:r>
      <w:r w:rsidR="00A1003C" w:rsidRPr="00A1003C">
        <w:rPr>
          <w:sz w:val="22"/>
          <w:szCs w:val="22"/>
        </w:rPr>
        <w:t>Apex Learning</w:t>
      </w:r>
      <w:r w:rsidR="00A1003C">
        <w:rPr>
          <w:sz w:val="22"/>
          <w:szCs w:val="22"/>
        </w:rPr>
        <w:t xml:space="preserve"> </w:t>
      </w:r>
      <w:r w:rsidRPr="003C5B7B">
        <w:rPr>
          <w:sz w:val="22"/>
          <w:szCs w:val="22"/>
        </w:rPr>
        <w:t>offers a variety of courses available in all subject areas, ranging from Advanced Placement® to credit recovery.</w:t>
      </w:r>
      <w:r w:rsidR="00C34E54" w:rsidRPr="003C5B7B">
        <w:rPr>
          <w:sz w:val="22"/>
          <w:szCs w:val="22"/>
        </w:rPr>
        <w:t xml:space="preserve"> For a full list of courses, visit this site: </w:t>
      </w:r>
      <w:hyperlink r:id="rId15" w:history="1">
        <w:r w:rsidR="008A1078" w:rsidRPr="003C5B7B">
          <w:rPr>
            <w:rStyle w:val="Hyperlink"/>
            <w:sz w:val="22"/>
            <w:szCs w:val="22"/>
          </w:rPr>
          <w:t>Courses &amp; Tutorials | Apex Learning</w:t>
        </w:r>
      </w:hyperlink>
    </w:p>
    <w:p w14:paraId="72E8C07E" w14:textId="3A469E4F" w:rsidR="004F5BA5" w:rsidRPr="00B75166" w:rsidRDefault="00364940" w:rsidP="003C5B7B">
      <w:pPr>
        <w:pStyle w:val="Heading4"/>
        <w:tabs>
          <w:tab w:val="left" w:pos="401"/>
        </w:tabs>
        <w:spacing w:before="228" w:after="120"/>
        <w:ind w:left="0" w:right="500"/>
        <w:rPr>
          <w:color w:val="00689E"/>
        </w:rPr>
      </w:pPr>
      <w:bookmarkStart w:id="20" w:name="_Toc198195832"/>
      <w:r w:rsidRPr="00B75166">
        <w:rPr>
          <w:color w:val="00689E"/>
        </w:rPr>
        <w:t>Class Features</w:t>
      </w:r>
      <w:bookmarkEnd w:id="20"/>
    </w:p>
    <w:p w14:paraId="72E8C081" w14:textId="77777777" w:rsidR="004F5BA5" w:rsidRPr="00366685" w:rsidRDefault="00364940" w:rsidP="00366685">
      <w:pPr>
        <w:pStyle w:val="Heading8"/>
        <w:spacing w:before="236" w:after="120"/>
        <w:ind w:left="0" w:right="500"/>
        <w:rPr>
          <w:sz w:val="22"/>
          <w:szCs w:val="22"/>
        </w:rPr>
      </w:pPr>
      <w:r w:rsidRPr="00366685">
        <w:rPr>
          <w:sz w:val="22"/>
          <w:szCs w:val="22"/>
        </w:rPr>
        <w:t>Lesson Activities</w:t>
      </w:r>
    </w:p>
    <w:p w14:paraId="6B94143F" w14:textId="77777777" w:rsidR="00366685" w:rsidRDefault="00364940" w:rsidP="00366685">
      <w:pPr>
        <w:pStyle w:val="BodyText"/>
        <w:spacing w:before="5" w:after="120"/>
        <w:ind w:right="500"/>
        <w:rPr>
          <w:sz w:val="22"/>
          <w:szCs w:val="22"/>
        </w:rPr>
      </w:pPr>
      <w:r w:rsidRPr="003C5B7B">
        <w:rPr>
          <w:sz w:val="22"/>
          <w:szCs w:val="22"/>
        </w:rPr>
        <w:t>These written assignments allow students to develop new learning in a constructivist way or apply learning from the tutorial in a significant way. In either case, Lesson Activities are designed to be an authentic learning and assessment tool: doing something real to develop new understanding, while at the same time providing a subjective measure of that understanding.</w:t>
      </w:r>
    </w:p>
    <w:p w14:paraId="7BA09523" w14:textId="77777777" w:rsidR="00366685" w:rsidRDefault="00364940" w:rsidP="00366685">
      <w:pPr>
        <w:pStyle w:val="BodyText"/>
        <w:spacing w:before="5" w:after="120"/>
        <w:ind w:right="500"/>
        <w:rPr>
          <w:sz w:val="22"/>
          <w:szCs w:val="22"/>
        </w:rPr>
      </w:pPr>
      <w:r w:rsidRPr="003C5B7B">
        <w:rPr>
          <w:sz w:val="22"/>
          <w:szCs w:val="22"/>
        </w:rPr>
        <w:t xml:space="preserve"> Lesson Activities are embedded in the tutorials and supply a document for offline use by students to write a response or record results. Each activity has an answer key that provides answers for single-answer questions and objective rubrics or sample answers for open-ended questions. </w:t>
      </w:r>
    </w:p>
    <w:p w14:paraId="72E8C082" w14:textId="2AD9ABCD" w:rsidR="004F5BA5" w:rsidRPr="003C5B7B" w:rsidRDefault="00364940" w:rsidP="00366685">
      <w:pPr>
        <w:pStyle w:val="BodyText"/>
        <w:spacing w:before="5" w:after="120"/>
        <w:ind w:right="500"/>
        <w:rPr>
          <w:sz w:val="22"/>
          <w:szCs w:val="22"/>
        </w:rPr>
      </w:pPr>
      <w:r w:rsidRPr="003C5B7B">
        <w:rPr>
          <w:sz w:val="22"/>
          <w:szCs w:val="22"/>
        </w:rPr>
        <w:t>Students submit some activities through the Digital Drop Box for teacher evaluation and feedback. Other activities can be checked by students themselves using the answer key.</w:t>
      </w:r>
    </w:p>
    <w:p w14:paraId="72E8C083" w14:textId="77777777" w:rsidR="004F5BA5" w:rsidRPr="003C5B7B" w:rsidRDefault="00364940" w:rsidP="00366685">
      <w:pPr>
        <w:pStyle w:val="BodyText"/>
        <w:spacing w:after="120"/>
        <w:ind w:right="500"/>
        <w:rPr>
          <w:sz w:val="22"/>
          <w:szCs w:val="22"/>
        </w:rPr>
      </w:pPr>
      <w:r w:rsidRPr="003C5B7B">
        <w:rPr>
          <w:sz w:val="22"/>
          <w:szCs w:val="22"/>
        </w:rPr>
        <w:t>Keep in mind that some students may need guidance to successfully self-check open-ended questions against a model.</w:t>
      </w:r>
    </w:p>
    <w:p w14:paraId="72E8C084" w14:textId="77777777" w:rsidR="004F5BA5" w:rsidRPr="00B75166" w:rsidRDefault="00364940" w:rsidP="00366685">
      <w:pPr>
        <w:pStyle w:val="Heading8"/>
        <w:spacing w:before="237" w:after="120"/>
        <w:ind w:left="0" w:right="500"/>
        <w:rPr>
          <w:sz w:val="22"/>
          <w:szCs w:val="22"/>
        </w:rPr>
      </w:pPr>
      <w:r w:rsidRPr="00B75166">
        <w:rPr>
          <w:sz w:val="22"/>
          <w:szCs w:val="22"/>
        </w:rPr>
        <w:t>Online Discussions</w:t>
      </w:r>
    </w:p>
    <w:p w14:paraId="72E8C085" w14:textId="77777777" w:rsidR="004F5BA5" w:rsidRPr="003C5B7B" w:rsidRDefault="00364940" w:rsidP="00366685">
      <w:pPr>
        <w:pStyle w:val="BodyText"/>
        <w:spacing w:before="4" w:after="120"/>
        <w:ind w:right="500"/>
        <w:rPr>
          <w:sz w:val="22"/>
          <w:szCs w:val="22"/>
        </w:rPr>
      </w:pPr>
      <w:r w:rsidRPr="003C5B7B">
        <w:rPr>
          <w:sz w:val="22"/>
          <w:szCs w:val="22"/>
        </w:rPr>
        <w:t>Online discussion with teachers and other students is a key twenty-first-century skills-based activity that allows for higher- order thinking about terminal objectives. An online threaded discussion mirrors the educational experience of a classroom discussion.</w:t>
      </w:r>
    </w:p>
    <w:p w14:paraId="72E8C086" w14:textId="77777777" w:rsidR="004F5BA5" w:rsidRPr="003C5B7B" w:rsidRDefault="00364940" w:rsidP="00366685">
      <w:pPr>
        <w:pStyle w:val="BodyText"/>
        <w:spacing w:before="236" w:after="120"/>
        <w:ind w:right="500"/>
        <w:rPr>
          <w:sz w:val="22"/>
          <w:szCs w:val="22"/>
        </w:rPr>
      </w:pPr>
      <w:r w:rsidRPr="003C5B7B">
        <w:rPr>
          <w:sz w:val="22"/>
          <w:szCs w:val="22"/>
        </w:rPr>
        <w:t>Teachers can initiate a discussion by asking a complex, open-ended question. Students can respond to the question as well as to the responses of other students. Each unit in a class has one predefined discussion topic along with a rubric for grading responses. Teachers can include additional discussion topics.</w:t>
      </w:r>
    </w:p>
    <w:p w14:paraId="72E8C087" w14:textId="77777777" w:rsidR="004F5BA5" w:rsidRPr="00B75166" w:rsidRDefault="00364940" w:rsidP="00366685">
      <w:pPr>
        <w:pStyle w:val="Heading8"/>
        <w:spacing w:before="228" w:after="120"/>
        <w:ind w:left="0" w:right="500"/>
        <w:rPr>
          <w:sz w:val="22"/>
          <w:szCs w:val="22"/>
        </w:rPr>
      </w:pPr>
      <w:r w:rsidRPr="00B75166">
        <w:rPr>
          <w:sz w:val="22"/>
          <w:szCs w:val="22"/>
        </w:rPr>
        <w:t>Unit Activities</w:t>
      </w:r>
    </w:p>
    <w:p w14:paraId="09DAA0E1" w14:textId="77777777" w:rsidR="00FC2243" w:rsidRPr="003C5B7B" w:rsidRDefault="00364940" w:rsidP="00366685">
      <w:pPr>
        <w:pStyle w:val="BodyText"/>
        <w:spacing w:before="5" w:after="120"/>
        <w:ind w:right="500"/>
        <w:rPr>
          <w:sz w:val="22"/>
          <w:szCs w:val="22"/>
        </w:rPr>
      </w:pPr>
      <w:r w:rsidRPr="003C5B7B">
        <w:rPr>
          <w:sz w:val="22"/>
          <w:szCs w:val="22"/>
        </w:rPr>
        <w:t xml:space="preserve">The culminating activity at the end of each unit aims to deepen understanding of some key unit objectives and tie them </w:t>
      </w:r>
      <w:r w:rsidR="00EB5955" w:rsidRPr="003C5B7B">
        <w:rPr>
          <w:sz w:val="22"/>
          <w:szCs w:val="22"/>
        </w:rPr>
        <w:t>together or</w:t>
      </w:r>
      <w:r w:rsidRPr="003C5B7B">
        <w:rPr>
          <w:sz w:val="22"/>
          <w:szCs w:val="22"/>
        </w:rPr>
        <w:t xml:space="preserve"> tie them to other class concepts. This activity also includes authentic performance and supports twenty-first-century skills development. The student version includes a simple rubric, if appropriate, while teacher versions can contain more complex rubrics, answer keys, and modeled sample answers. Unit activities supply a document for offline use by students to write a response or record results.</w:t>
      </w:r>
    </w:p>
    <w:p w14:paraId="72E8C08A" w14:textId="2FA28BD1" w:rsidR="004F5BA5" w:rsidRPr="00B75166" w:rsidRDefault="00364940" w:rsidP="00366685">
      <w:pPr>
        <w:pStyle w:val="Heading8"/>
        <w:spacing w:before="228" w:after="120"/>
        <w:ind w:left="0" w:right="500"/>
        <w:rPr>
          <w:sz w:val="22"/>
          <w:szCs w:val="22"/>
        </w:rPr>
      </w:pPr>
      <w:r w:rsidRPr="00B75166">
        <w:rPr>
          <w:sz w:val="22"/>
          <w:szCs w:val="22"/>
        </w:rPr>
        <w:t>Assessment and Testing</w:t>
      </w:r>
    </w:p>
    <w:p w14:paraId="72E8C08B" w14:textId="0184971E" w:rsidR="004F5BA5" w:rsidRPr="003C5B7B" w:rsidRDefault="00364940" w:rsidP="00366685">
      <w:pPr>
        <w:pStyle w:val="BodyText"/>
        <w:spacing w:before="14" w:after="120"/>
        <w:ind w:right="500"/>
        <w:rPr>
          <w:sz w:val="22"/>
          <w:szCs w:val="22"/>
        </w:rPr>
      </w:pPr>
      <w:r w:rsidRPr="003C5B7B">
        <w:rPr>
          <w:sz w:val="22"/>
          <w:szCs w:val="22"/>
        </w:rPr>
        <w:t>Best practices in assessment and testing call for a variety of activities to evaluate student learning. Multiple data points more accurately present an evaluation of student strengths and needs. Some learning activities also serve as assessment activities to provide authentic learning and assessment opportunities. These activities are designed to encourage higher- order cognitive thinking, and most focus on real-world applications and/or twenty-first-century skills. Note that assessment items are available for each lesson.</w:t>
      </w:r>
      <w:r w:rsidR="006E1487" w:rsidRPr="003C5B7B">
        <w:rPr>
          <w:sz w:val="22"/>
          <w:szCs w:val="22"/>
        </w:rPr>
        <w:t xml:space="preserve"> These may include:</w:t>
      </w:r>
    </w:p>
    <w:p w14:paraId="72E8C08C" w14:textId="08DD3867" w:rsidR="004F5BA5" w:rsidRPr="003C5B7B" w:rsidRDefault="006E1487" w:rsidP="00E42833">
      <w:pPr>
        <w:pStyle w:val="ListParagraph"/>
        <w:numPr>
          <w:ilvl w:val="1"/>
          <w:numId w:val="18"/>
        </w:numPr>
        <w:tabs>
          <w:tab w:val="left" w:pos="1219"/>
        </w:tabs>
        <w:spacing w:before="256" w:after="120"/>
        <w:ind w:left="810" w:right="500"/>
      </w:pPr>
      <w:r w:rsidRPr="003C5B7B">
        <w:t>Mastery test - provides the teacher and the student with clear indicators of areas of strength and weakness. These multiple-choice tests are taken online.</w:t>
      </w:r>
    </w:p>
    <w:p w14:paraId="72E8C08D" w14:textId="2BCA7E05" w:rsidR="004F5BA5" w:rsidRPr="003C5B7B" w:rsidRDefault="00C50A80" w:rsidP="00E42833">
      <w:pPr>
        <w:pStyle w:val="ListParagraph"/>
        <w:numPr>
          <w:ilvl w:val="1"/>
          <w:numId w:val="18"/>
        </w:numPr>
        <w:tabs>
          <w:tab w:val="left" w:pos="1218"/>
        </w:tabs>
        <w:spacing w:after="120"/>
        <w:ind w:left="810" w:right="500"/>
      </w:pPr>
      <w:r w:rsidRPr="003C5B7B">
        <w:t>Unit posttest - helps a teacher track how well students have mastered a unit’s content.</w:t>
      </w:r>
    </w:p>
    <w:p w14:paraId="72E8C08E" w14:textId="6ED3C0F6" w:rsidR="004F5BA5" w:rsidRPr="003C5B7B" w:rsidRDefault="00C50A80" w:rsidP="00E42833">
      <w:pPr>
        <w:pStyle w:val="ListParagraph"/>
        <w:numPr>
          <w:ilvl w:val="1"/>
          <w:numId w:val="18"/>
        </w:numPr>
        <w:tabs>
          <w:tab w:val="left" w:pos="1219"/>
        </w:tabs>
        <w:spacing w:before="54" w:after="120"/>
        <w:ind w:left="810" w:right="500"/>
      </w:pPr>
      <w:r w:rsidRPr="003C5B7B">
        <w:t xml:space="preserve">End-of-semester test - assesses the major objectives covered in a class. By combining the unit posttest information with the end-of-semester test results, teachers will get a picture of student progress. </w:t>
      </w:r>
    </w:p>
    <w:p w14:paraId="72E8C08F" w14:textId="1D549F56" w:rsidR="004F5BA5" w:rsidRPr="00B75166" w:rsidRDefault="00364940" w:rsidP="003C5B7B">
      <w:pPr>
        <w:pStyle w:val="Heading4"/>
        <w:tabs>
          <w:tab w:val="left" w:pos="498"/>
        </w:tabs>
        <w:spacing w:before="205" w:after="120"/>
        <w:ind w:left="0" w:right="500"/>
        <w:rPr>
          <w:color w:val="00689E"/>
        </w:rPr>
      </w:pPr>
      <w:bookmarkStart w:id="21" w:name="_Toc198195833"/>
      <w:r w:rsidRPr="00B75166">
        <w:rPr>
          <w:color w:val="00689E"/>
        </w:rPr>
        <w:t>Class Length</w:t>
      </w:r>
      <w:bookmarkEnd w:id="21"/>
    </w:p>
    <w:p w14:paraId="0B12F754" w14:textId="1459AE2C" w:rsidR="003F4EB1" w:rsidRPr="003C5B7B" w:rsidRDefault="00364940" w:rsidP="003C5B7B">
      <w:pPr>
        <w:pStyle w:val="Heading9"/>
        <w:spacing w:before="7" w:after="120"/>
        <w:ind w:left="0" w:right="500"/>
        <w:rPr>
          <w:sz w:val="22"/>
          <w:szCs w:val="22"/>
        </w:rPr>
      </w:pPr>
      <w:r w:rsidRPr="003C5B7B">
        <w:rPr>
          <w:sz w:val="22"/>
          <w:szCs w:val="22"/>
        </w:rPr>
        <w:t>Fall/Spring classes are designed to be one semester in length, which is equal to 18 weeks</w:t>
      </w:r>
      <w:r w:rsidR="007D3671">
        <w:rPr>
          <w:sz w:val="22"/>
          <w:szCs w:val="22"/>
        </w:rPr>
        <w:t xml:space="preserve"> per semester, no matter the term</w:t>
      </w:r>
      <w:r w:rsidRPr="003C5B7B">
        <w:rPr>
          <w:sz w:val="22"/>
          <w:szCs w:val="22"/>
        </w:rPr>
        <w:t xml:space="preserve">. Students are able to complete classes anytime within the 18 weeks. </w:t>
      </w:r>
      <w:r w:rsidR="00103D13">
        <w:rPr>
          <w:sz w:val="22"/>
          <w:szCs w:val="22"/>
        </w:rPr>
        <w:t>If</w:t>
      </w:r>
      <w:r w:rsidR="007D3671">
        <w:rPr>
          <w:sz w:val="22"/>
          <w:szCs w:val="22"/>
        </w:rPr>
        <w:t xml:space="preserve"> the student plans to accelerate, then they would need to reach out to the teacher to adjust the pacing. </w:t>
      </w:r>
      <w:r w:rsidRPr="003C5B7B">
        <w:rPr>
          <w:sz w:val="22"/>
          <w:szCs w:val="22"/>
        </w:rPr>
        <w:t xml:space="preserve">Class content is not condensed; </w:t>
      </w:r>
      <w:r w:rsidR="002A117D" w:rsidRPr="003C5B7B">
        <w:rPr>
          <w:sz w:val="22"/>
          <w:szCs w:val="22"/>
        </w:rPr>
        <w:t>instead,</w:t>
      </w:r>
      <w:r w:rsidRPr="003C5B7B">
        <w:rPr>
          <w:sz w:val="22"/>
          <w:szCs w:val="22"/>
        </w:rPr>
        <w:t xml:space="preserve"> time expectations per day are increased to accommodate the condensed timeframe.</w:t>
      </w:r>
      <w:r w:rsidR="00687E81" w:rsidRPr="003C5B7B">
        <w:rPr>
          <w:sz w:val="22"/>
          <w:szCs w:val="22"/>
        </w:rPr>
        <w:t xml:space="preserve">  Students must be enrolled in courses a minimum of 14 calendar days to receive credit for the course unless </w:t>
      </w:r>
      <w:r w:rsidR="00390D5E" w:rsidRPr="003C5B7B">
        <w:rPr>
          <w:sz w:val="22"/>
          <w:szCs w:val="22"/>
        </w:rPr>
        <w:t xml:space="preserve">approved by school administration.  </w:t>
      </w:r>
    </w:p>
    <w:p w14:paraId="72E8C091" w14:textId="2BD45022" w:rsidR="004F5BA5" w:rsidRPr="003C5B7B" w:rsidRDefault="00364940" w:rsidP="003C5B7B">
      <w:pPr>
        <w:pStyle w:val="Heading9"/>
        <w:spacing w:after="120"/>
        <w:ind w:left="0" w:right="500"/>
        <w:rPr>
          <w:sz w:val="22"/>
          <w:szCs w:val="22"/>
        </w:rPr>
      </w:pPr>
      <w:r w:rsidRPr="003C5B7B">
        <w:rPr>
          <w:sz w:val="22"/>
          <w:szCs w:val="22"/>
        </w:rPr>
        <w:t>Students must be in a one-half credit course for a minimum of 2 weeks to be eligible for credit.</w:t>
      </w:r>
    </w:p>
    <w:p w14:paraId="72E8C0A6" w14:textId="5271676E" w:rsidR="004F5BA5" w:rsidRPr="00B75166" w:rsidRDefault="00364940" w:rsidP="003C5B7B">
      <w:pPr>
        <w:pStyle w:val="Heading4"/>
        <w:tabs>
          <w:tab w:val="left" w:pos="502"/>
        </w:tabs>
        <w:spacing w:before="205" w:after="120"/>
        <w:ind w:left="0" w:right="500"/>
        <w:rPr>
          <w:color w:val="00689E"/>
        </w:rPr>
      </w:pPr>
      <w:bookmarkStart w:id="22" w:name="_Toc198195834"/>
      <w:r w:rsidRPr="00B75166">
        <w:rPr>
          <w:color w:val="00689E"/>
        </w:rPr>
        <w:t>Communication Expectations</w:t>
      </w:r>
      <w:bookmarkEnd w:id="22"/>
    </w:p>
    <w:p w14:paraId="61C94EED" w14:textId="3EB1F75E" w:rsidR="00EE7D17" w:rsidRPr="00EE7D17" w:rsidRDefault="00364940" w:rsidP="00EE7D17">
      <w:pPr>
        <w:pStyle w:val="BodyText"/>
        <w:spacing w:before="15" w:after="120" w:line="259" w:lineRule="auto"/>
        <w:ind w:right="500"/>
      </w:pPr>
      <w:r w:rsidRPr="003C5B7B">
        <w:rPr>
          <w:sz w:val="22"/>
          <w:szCs w:val="22"/>
        </w:rPr>
        <w:t xml:space="preserve">Teachers are expected to </w:t>
      </w:r>
      <w:r w:rsidR="48A3F0EE" w:rsidRPr="0482C58E">
        <w:rPr>
          <w:sz w:val="22"/>
          <w:szCs w:val="22"/>
        </w:rPr>
        <w:t>respond to emails and</w:t>
      </w:r>
      <w:r w:rsidRPr="003C5B7B">
        <w:rPr>
          <w:sz w:val="22"/>
          <w:szCs w:val="22"/>
        </w:rPr>
        <w:t xml:space="preserve"> questions</w:t>
      </w:r>
      <w:r w:rsidR="78BFE242" w:rsidRPr="0482C58E">
        <w:rPr>
          <w:sz w:val="22"/>
          <w:szCs w:val="22"/>
        </w:rPr>
        <w:t xml:space="preserve"> within 2 business days.  </w:t>
      </w:r>
      <w:r w:rsidR="00EE7D17" w:rsidRPr="00EE7D17">
        <w:rPr>
          <w:sz w:val="22"/>
          <w:szCs w:val="22"/>
        </w:rPr>
        <w:t xml:space="preserve">Teachers return assignments graded with personalized feedback within 3 business days. If students submit more than 3 assignments at once, teacher feedback may take longer than the </w:t>
      </w:r>
      <w:r w:rsidR="00EE7D17">
        <w:rPr>
          <w:sz w:val="22"/>
          <w:szCs w:val="22"/>
        </w:rPr>
        <w:t>normal 3-day turnaround time</w:t>
      </w:r>
      <w:r w:rsidR="00EE7D17" w:rsidRPr="00EE7D17">
        <w:rPr>
          <w:sz w:val="22"/>
          <w:szCs w:val="22"/>
        </w:rPr>
        <w:t>.</w:t>
      </w:r>
    </w:p>
    <w:p w14:paraId="72E8C0A8" w14:textId="0DC90BC6" w:rsidR="004F5BA5" w:rsidRPr="003C5B7B" w:rsidRDefault="00364940" w:rsidP="003C5B7B">
      <w:pPr>
        <w:pStyle w:val="BodyText"/>
        <w:spacing w:after="120"/>
        <w:ind w:right="500"/>
        <w:rPr>
          <w:sz w:val="22"/>
          <w:szCs w:val="22"/>
        </w:rPr>
      </w:pPr>
      <w:r w:rsidRPr="003C5B7B">
        <w:rPr>
          <w:sz w:val="22"/>
          <w:szCs w:val="22"/>
        </w:rPr>
        <w:t>Teachers will also make phone calls or send text messages to students to help facilitate successful completion of the course. Students and parents are expected to respond when teachers contact them with questions or concerns.</w:t>
      </w:r>
      <w:r w:rsidR="00B23613" w:rsidRPr="003C5B7B">
        <w:rPr>
          <w:sz w:val="22"/>
          <w:szCs w:val="22"/>
        </w:rPr>
        <w:t xml:space="preserve"> Students and parents may also </w:t>
      </w:r>
      <w:r w:rsidR="00F95D62" w:rsidRPr="003C5B7B">
        <w:rPr>
          <w:sz w:val="22"/>
          <w:szCs w:val="22"/>
        </w:rPr>
        <w:t xml:space="preserve">set up time to meet with the teacher in a virtual environment to </w:t>
      </w:r>
      <w:r w:rsidR="00EE7D17">
        <w:rPr>
          <w:sz w:val="22"/>
          <w:szCs w:val="22"/>
        </w:rPr>
        <w:t>ask</w:t>
      </w:r>
      <w:r w:rsidR="00F95D62" w:rsidRPr="003C5B7B">
        <w:rPr>
          <w:sz w:val="22"/>
          <w:szCs w:val="22"/>
        </w:rPr>
        <w:t xml:space="preserve"> questions or get support in learning the content. </w:t>
      </w:r>
    </w:p>
    <w:p w14:paraId="72E8C0A9" w14:textId="6399C1D9" w:rsidR="004F5BA5" w:rsidRPr="00B75166" w:rsidRDefault="00364940" w:rsidP="003C5B7B">
      <w:pPr>
        <w:pStyle w:val="Heading4"/>
        <w:tabs>
          <w:tab w:val="left" w:pos="502"/>
        </w:tabs>
        <w:spacing w:before="205" w:after="120"/>
        <w:ind w:left="0" w:right="500"/>
        <w:rPr>
          <w:color w:val="00689E"/>
        </w:rPr>
      </w:pPr>
      <w:bookmarkStart w:id="23" w:name="_Toc198195835"/>
      <w:r w:rsidRPr="00B75166">
        <w:rPr>
          <w:color w:val="00689E"/>
        </w:rPr>
        <w:t>Students with Learning Disabilities or Physical Disabilities</w:t>
      </w:r>
      <w:bookmarkEnd w:id="23"/>
    </w:p>
    <w:p w14:paraId="1AE16ED1" w14:textId="3F6A3C57" w:rsidR="001E0B5D" w:rsidRDefault="001E0B5D" w:rsidP="001E0B5D">
      <w:pPr>
        <w:pStyle w:val="BodyText"/>
        <w:spacing w:before="19" w:after="120"/>
        <w:ind w:right="500"/>
        <w:rPr>
          <w:b/>
          <w:bCs/>
          <w:sz w:val="22"/>
          <w:szCs w:val="22"/>
        </w:rPr>
      </w:pPr>
      <w:r w:rsidRPr="001E0B5D">
        <w:rPr>
          <w:b/>
          <w:bCs/>
          <w:sz w:val="22"/>
          <w:szCs w:val="22"/>
        </w:rPr>
        <w:t>Students with IEPs and Section 504 Plans (New Enrollments</w:t>
      </w:r>
      <w:r w:rsidR="002B0CA5" w:rsidRPr="002B0CA5">
        <w:rPr>
          <w:b/>
          <w:bCs/>
          <w:sz w:val="22"/>
          <w:szCs w:val="22"/>
        </w:rPr>
        <w:t xml:space="preserve"> or Current </w:t>
      </w:r>
      <w:r w:rsidR="00EE7D17">
        <w:rPr>
          <w:b/>
          <w:bCs/>
          <w:sz w:val="22"/>
          <w:szCs w:val="22"/>
        </w:rPr>
        <w:t>Students</w:t>
      </w:r>
      <w:r w:rsidRPr="001E0B5D">
        <w:rPr>
          <w:b/>
          <w:bCs/>
          <w:sz w:val="22"/>
          <w:szCs w:val="22"/>
        </w:rPr>
        <w:t>)</w:t>
      </w:r>
    </w:p>
    <w:p w14:paraId="1F590BC8" w14:textId="1A4CAF97" w:rsidR="002B0CA5" w:rsidRPr="001E0B5D" w:rsidRDefault="002B0CA5" w:rsidP="001E0B5D">
      <w:pPr>
        <w:pStyle w:val="BodyText"/>
        <w:spacing w:before="19" w:after="120"/>
        <w:ind w:right="500"/>
        <w:rPr>
          <w:sz w:val="22"/>
          <w:szCs w:val="22"/>
        </w:rPr>
      </w:pPr>
      <w:r>
        <w:rPr>
          <w:sz w:val="22"/>
          <w:szCs w:val="22"/>
        </w:rPr>
        <w:t>P</w:t>
      </w:r>
      <w:r w:rsidRPr="002B0CA5">
        <w:rPr>
          <w:sz w:val="22"/>
          <w:szCs w:val="22"/>
        </w:rPr>
        <w:t xml:space="preserve">lease let us know right away if your </w:t>
      </w:r>
      <w:r w:rsidR="00EE7D17">
        <w:rPr>
          <w:sz w:val="22"/>
          <w:szCs w:val="22"/>
        </w:rPr>
        <w:t>child</w:t>
      </w:r>
      <w:r w:rsidRPr="002B0CA5">
        <w:rPr>
          <w:sz w:val="22"/>
          <w:szCs w:val="22"/>
        </w:rPr>
        <w:t xml:space="preserve"> has an IEP or Section 504 plan. It is the parent's responsibility to </w:t>
      </w:r>
      <w:r w:rsidR="00EE7D17">
        <w:rPr>
          <w:sz w:val="22"/>
          <w:szCs w:val="22"/>
        </w:rPr>
        <w:t xml:space="preserve">alert the school and </w:t>
      </w:r>
      <w:r w:rsidRPr="002B0CA5">
        <w:rPr>
          <w:sz w:val="22"/>
          <w:szCs w:val="22"/>
        </w:rPr>
        <w:t xml:space="preserve">provide Apex Learning staff with a valid copy of a student’s IEP or </w:t>
      </w:r>
      <w:r w:rsidR="00EE7D17">
        <w:rPr>
          <w:sz w:val="22"/>
          <w:szCs w:val="22"/>
        </w:rPr>
        <w:t xml:space="preserve">Section </w:t>
      </w:r>
      <w:r w:rsidRPr="002B0CA5">
        <w:rPr>
          <w:sz w:val="22"/>
          <w:szCs w:val="22"/>
        </w:rPr>
        <w:t>504</w:t>
      </w:r>
      <w:r w:rsidR="00EE7D17">
        <w:rPr>
          <w:sz w:val="22"/>
          <w:szCs w:val="22"/>
        </w:rPr>
        <w:t xml:space="preserve"> Plan</w:t>
      </w:r>
      <w:r w:rsidRPr="002B0CA5">
        <w:rPr>
          <w:sz w:val="22"/>
          <w:szCs w:val="22"/>
        </w:rPr>
        <w:t>. The Student Support Services team will ensure the documentation is provided to our Special Education Director for review; after the review, the school team will communicate next steps, and a meeting may be scheduled to discuss the student’s needs and appropriate supports in the ALVS setting.</w:t>
      </w:r>
      <w:r w:rsidR="00EE7D17">
        <w:rPr>
          <w:sz w:val="22"/>
          <w:szCs w:val="22"/>
        </w:rPr>
        <w:t xml:space="preserve"> </w:t>
      </w:r>
      <w:r w:rsidR="00EE7D17" w:rsidRPr="002B0CA5">
        <w:rPr>
          <w:sz w:val="22"/>
          <w:szCs w:val="22"/>
        </w:rPr>
        <w:t xml:space="preserve">All related documentation will be uploaded to the student’s profile account. </w:t>
      </w:r>
    </w:p>
    <w:p w14:paraId="72E8C0AC" w14:textId="43829B41" w:rsidR="004F5BA5" w:rsidRPr="00B75166" w:rsidRDefault="00281CC8" w:rsidP="003C5B7B">
      <w:pPr>
        <w:pStyle w:val="Heading4"/>
        <w:tabs>
          <w:tab w:val="left" w:pos="502"/>
        </w:tabs>
        <w:spacing w:after="120"/>
        <w:ind w:left="0" w:right="500"/>
        <w:rPr>
          <w:color w:val="00689E"/>
        </w:rPr>
      </w:pPr>
      <w:bookmarkStart w:id="24" w:name="_Toc198195836"/>
      <w:r>
        <w:rPr>
          <w:color w:val="00689E"/>
        </w:rPr>
        <w:t>Multilingual Learners (MLLs)</w:t>
      </w:r>
      <w:bookmarkEnd w:id="24"/>
    </w:p>
    <w:p w14:paraId="72E8C0AD" w14:textId="4CC6EC05" w:rsidR="004F5BA5" w:rsidRPr="003C5B7B" w:rsidRDefault="00364940" w:rsidP="003C5B7B">
      <w:pPr>
        <w:pStyle w:val="BodyText"/>
        <w:spacing w:before="19" w:after="120"/>
        <w:ind w:right="500"/>
        <w:rPr>
          <w:sz w:val="22"/>
          <w:szCs w:val="22"/>
        </w:rPr>
      </w:pPr>
      <w:r w:rsidRPr="003C5B7B">
        <w:rPr>
          <w:sz w:val="22"/>
          <w:szCs w:val="22"/>
        </w:rPr>
        <w:t xml:space="preserve">Please note that all </w:t>
      </w:r>
      <w:r w:rsidR="00055459" w:rsidRPr="00055459">
        <w:rPr>
          <w:sz w:val="22"/>
          <w:szCs w:val="22"/>
        </w:rPr>
        <w:t>Apex Learning</w:t>
      </w:r>
      <w:r w:rsidR="00055459">
        <w:rPr>
          <w:sz w:val="22"/>
          <w:szCs w:val="22"/>
        </w:rPr>
        <w:t xml:space="preserve"> </w:t>
      </w:r>
      <w:r w:rsidRPr="003C5B7B">
        <w:rPr>
          <w:sz w:val="22"/>
          <w:szCs w:val="22"/>
        </w:rPr>
        <w:t>courses are written in English. Students who do not have at least a working knowledge of English will have difficulty in these classes.</w:t>
      </w:r>
    </w:p>
    <w:p w14:paraId="0C2F51A7" w14:textId="77777777" w:rsidR="00F06C48" w:rsidRPr="003C5B7B" w:rsidRDefault="00F06C48" w:rsidP="003C5B7B">
      <w:pPr>
        <w:pStyle w:val="BodyText"/>
        <w:spacing w:before="19" w:after="120"/>
        <w:ind w:left="450" w:right="500"/>
      </w:pPr>
    </w:p>
    <w:p w14:paraId="1E181A65" w14:textId="77777777" w:rsidR="00853551" w:rsidRDefault="00853551" w:rsidP="003C5B7B">
      <w:pPr>
        <w:pStyle w:val="Heading1"/>
        <w:spacing w:after="120"/>
        <w:ind w:left="0" w:right="500"/>
        <w:rPr>
          <w:color w:val="00689E"/>
        </w:rPr>
      </w:pPr>
      <w:r>
        <w:rPr>
          <w:color w:val="00689E"/>
        </w:rPr>
        <w:br w:type="page"/>
      </w:r>
    </w:p>
    <w:p w14:paraId="3C155C75" w14:textId="55812065" w:rsidR="0013055C" w:rsidRPr="0008557B" w:rsidRDefault="0013055C" w:rsidP="0013055C">
      <w:pPr>
        <w:pStyle w:val="SubjectHeader"/>
        <w:framePr w:w="12240" w:wrap="notBeside" w:x="1" w:y="514"/>
        <w:ind w:firstLine="720"/>
        <w:rPr>
          <w:rFonts w:cs="Open Sans"/>
        </w:rPr>
      </w:pPr>
      <w:bookmarkStart w:id="25" w:name="_Toc198195837"/>
      <w:r w:rsidRPr="0008557B">
        <w:rPr>
          <w:rFonts w:cs="Open Sans"/>
        </w:rPr>
        <w:t>Student Policies</w:t>
      </w:r>
      <w:bookmarkEnd w:id="25"/>
    </w:p>
    <w:p w14:paraId="72E8C0AF" w14:textId="7ED9D3DF" w:rsidR="004F5BA5" w:rsidRPr="00405CF8" w:rsidRDefault="00364940" w:rsidP="003C5B7B">
      <w:pPr>
        <w:pStyle w:val="Heading4"/>
        <w:tabs>
          <w:tab w:val="left" w:pos="502"/>
        </w:tabs>
        <w:spacing w:after="120"/>
        <w:ind w:left="0" w:right="500"/>
        <w:rPr>
          <w:color w:val="00689E"/>
        </w:rPr>
      </w:pPr>
      <w:bookmarkStart w:id="26" w:name="_Toc198195838"/>
      <w:r w:rsidRPr="00405CF8">
        <w:rPr>
          <w:color w:val="00689E"/>
        </w:rPr>
        <w:t>Course Length</w:t>
      </w:r>
      <w:bookmarkEnd w:id="26"/>
    </w:p>
    <w:p w14:paraId="72E8C0B0" w14:textId="7596C00B" w:rsidR="004F5BA5" w:rsidRPr="003C5B7B" w:rsidRDefault="00F24C79" w:rsidP="003C5B7B">
      <w:pPr>
        <w:pStyle w:val="BodyText"/>
        <w:spacing w:before="19" w:after="120"/>
        <w:ind w:right="500"/>
        <w:rPr>
          <w:sz w:val="22"/>
          <w:szCs w:val="22"/>
        </w:rPr>
      </w:pPr>
      <w:r w:rsidRPr="003C5B7B">
        <w:rPr>
          <w:sz w:val="22"/>
          <w:szCs w:val="22"/>
        </w:rPr>
        <w:t xml:space="preserve">Part Time Students: Students are given a maximum of 18 weeks to complete a one-half credit course during fall and spring semesters. Courses can be completed prior to the 18 weeks. During a Summer School session, it is recommended that students </w:t>
      </w:r>
      <w:r w:rsidR="00CB2CE1" w:rsidRPr="003C5B7B">
        <w:rPr>
          <w:sz w:val="22"/>
          <w:szCs w:val="22"/>
        </w:rPr>
        <w:t xml:space="preserve">complete a one-half credit course in no more than </w:t>
      </w:r>
      <w:r w:rsidRPr="003C5B7B">
        <w:rPr>
          <w:sz w:val="22"/>
          <w:szCs w:val="22"/>
        </w:rPr>
        <w:t>8</w:t>
      </w:r>
      <w:r w:rsidR="00440F09" w:rsidRPr="003C5B7B">
        <w:rPr>
          <w:sz w:val="22"/>
          <w:szCs w:val="22"/>
        </w:rPr>
        <w:t>-10</w:t>
      </w:r>
      <w:r w:rsidRPr="003C5B7B">
        <w:rPr>
          <w:sz w:val="22"/>
          <w:szCs w:val="22"/>
        </w:rPr>
        <w:t xml:space="preserve"> weeks.</w:t>
      </w:r>
    </w:p>
    <w:p w14:paraId="43D6C361" w14:textId="564FBEAB" w:rsidR="00CB2CE1" w:rsidRPr="003C5B7B" w:rsidRDefault="00CB2CE1" w:rsidP="003C5B7B">
      <w:pPr>
        <w:pStyle w:val="BodyText"/>
        <w:spacing w:before="19" w:after="120"/>
        <w:ind w:right="500"/>
        <w:rPr>
          <w:sz w:val="22"/>
          <w:szCs w:val="22"/>
        </w:rPr>
      </w:pPr>
      <w:r w:rsidRPr="003C5B7B">
        <w:rPr>
          <w:sz w:val="22"/>
          <w:szCs w:val="22"/>
        </w:rPr>
        <w:t xml:space="preserve">Full Time Students: Students will have the length of their contract to complete each course taken.  It is still recommended that </w:t>
      </w:r>
      <w:r w:rsidR="003729D5" w:rsidRPr="003C5B7B">
        <w:rPr>
          <w:sz w:val="22"/>
          <w:szCs w:val="22"/>
        </w:rPr>
        <w:t xml:space="preserve">one-half credit </w:t>
      </w:r>
      <w:r w:rsidRPr="003C5B7B">
        <w:rPr>
          <w:sz w:val="22"/>
          <w:szCs w:val="22"/>
        </w:rPr>
        <w:t xml:space="preserve">courses are completed </w:t>
      </w:r>
      <w:r w:rsidR="003729D5" w:rsidRPr="003C5B7B">
        <w:rPr>
          <w:sz w:val="22"/>
          <w:szCs w:val="22"/>
        </w:rPr>
        <w:t xml:space="preserve">in the same </w:t>
      </w:r>
      <w:r w:rsidR="0098219F" w:rsidRPr="003C5B7B">
        <w:rPr>
          <w:sz w:val="22"/>
          <w:szCs w:val="22"/>
        </w:rPr>
        <w:t>18-week</w:t>
      </w:r>
      <w:r w:rsidR="003729D5" w:rsidRPr="003C5B7B">
        <w:rPr>
          <w:sz w:val="22"/>
          <w:szCs w:val="22"/>
        </w:rPr>
        <w:t xml:space="preserve"> timeframe for </w:t>
      </w:r>
      <w:r w:rsidR="003905C3" w:rsidRPr="003C5B7B">
        <w:rPr>
          <w:sz w:val="22"/>
          <w:szCs w:val="22"/>
        </w:rPr>
        <w:t>a student on a one-year contract</w:t>
      </w:r>
      <w:r w:rsidR="003729D5" w:rsidRPr="003C5B7B">
        <w:rPr>
          <w:sz w:val="22"/>
          <w:szCs w:val="22"/>
        </w:rPr>
        <w:t xml:space="preserve">.  If a student </w:t>
      </w:r>
      <w:r w:rsidR="003905C3" w:rsidRPr="003C5B7B">
        <w:rPr>
          <w:sz w:val="22"/>
          <w:szCs w:val="22"/>
        </w:rPr>
        <w:t xml:space="preserve">is on a </w:t>
      </w:r>
      <w:r w:rsidR="0098219F" w:rsidRPr="003C5B7B">
        <w:rPr>
          <w:sz w:val="22"/>
          <w:szCs w:val="22"/>
        </w:rPr>
        <w:t>six-month</w:t>
      </w:r>
      <w:r w:rsidR="003905C3" w:rsidRPr="003C5B7B">
        <w:rPr>
          <w:sz w:val="22"/>
          <w:szCs w:val="22"/>
        </w:rPr>
        <w:t xml:space="preserve"> contract, it is recommended that they complete each</w:t>
      </w:r>
      <w:r w:rsidR="00F33C03" w:rsidRPr="003C5B7B">
        <w:rPr>
          <w:sz w:val="22"/>
          <w:szCs w:val="22"/>
        </w:rPr>
        <w:t xml:space="preserve"> semester long</w:t>
      </w:r>
      <w:r w:rsidR="003905C3" w:rsidRPr="003C5B7B">
        <w:rPr>
          <w:sz w:val="22"/>
          <w:szCs w:val="22"/>
        </w:rPr>
        <w:t xml:space="preserve"> course in </w:t>
      </w:r>
      <w:r w:rsidR="00F33C03" w:rsidRPr="003C5B7B">
        <w:rPr>
          <w:sz w:val="22"/>
          <w:szCs w:val="22"/>
        </w:rPr>
        <w:t xml:space="preserve">12 weeks or less to ensure they are able to </w:t>
      </w:r>
      <w:r w:rsidR="00A363C5" w:rsidRPr="003C5B7B">
        <w:rPr>
          <w:sz w:val="22"/>
          <w:szCs w:val="22"/>
        </w:rPr>
        <w:t xml:space="preserve">finish both “A” and “B” semesters of a course if necessary. </w:t>
      </w:r>
    </w:p>
    <w:p w14:paraId="72E8C0B1" w14:textId="4249912A" w:rsidR="004F5BA5" w:rsidRPr="003C5B7B" w:rsidRDefault="00CB2CE1" w:rsidP="003C5B7B">
      <w:pPr>
        <w:pStyle w:val="BodyText"/>
        <w:spacing w:before="19" w:after="120"/>
        <w:ind w:right="500"/>
        <w:rPr>
          <w:sz w:val="22"/>
          <w:szCs w:val="22"/>
        </w:rPr>
      </w:pPr>
      <w:r w:rsidRPr="003C5B7B">
        <w:rPr>
          <w:sz w:val="22"/>
          <w:szCs w:val="22"/>
        </w:rPr>
        <w:t>All students must be in a one-half credit course for a minimum of 2 weeks to be eligible for credit.</w:t>
      </w:r>
    </w:p>
    <w:p w14:paraId="08CC20BC" w14:textId="34BD855F" w:rsidR="00CE6CD7" w:rsidRPr="00405CF8" w:rsidRDefault="00055459" w:rsidP="003C5B7B">
      <w:pPr>
        <w:pStyle w:val="Heading4"/>
        <w:tabs>
          <w:tab w:val="left" w:pos="502"/>
        </w:tabs>
        <w:spacing w:after="120"/>
        <w:ind w:left="0" w:right="500"/>
        <w:rPr>
          <w:color w:val="00689E"/>
        </w:rPr>
      </w:pPr>
      <w:bookmarkStart w:id="27" w:name="_Toc198195839"/>
      <w:r w:rsidRPr="00055459">
        <w:rPr>
          <w:color w:val="00689E"/>
        </w:rPr>
        <w:t>Apex Learning</w:t>
      </w:r>
      <w:r>
        <w:rPr>
          <w:color w:val="00689E"/>
        </w:rPr>
        <w:t xml:space="preserve"> </w:t>
      </w:r>
      <w:r w:rsidR="00CE6CD7" w:rsidRPr="00405CF8">
        <w:rPr>
          <w:color w:val="00689E"/>
        </w:rPr>
        <w:t>Full Time Contracts</w:t>
      </w:r>
      <w:bookmarkEnd w:id="27"/>
    </w:p>
    <w:p w14:paraId="42701C36" w14:textId="6DE4E71C" w:rsidR="00277217" w:rsidRPr="003C5B7B" w:rsidRDefault="00055459" w:rsidP="003C5B7B">
      <w:pPr>
        <w:pStyle w:val="BodyText"/>
        <w:spacing w:before="19" w:after="120"/>
        <w:ind w:right="500"/>
        <w:rPr>
          <w:sz w:val="22"/>
          <w:szCs w:val="22"/>
        </w:rPr>
      </w:pPr>
      <w:r w:rsidRPr="00055459">
        <w:rPr>
          <w:sz w:val="22"/>
          <w:szCs w:val="22"/>
        </w:rPr>
        <w:t>Apex Learning</w:t>
      </w:r>
      <w:r>
        <w:rPr>
          <w:sz w:val="22"/>
          <w:szCs w:val="22"/>
        </w:rPr>
        <w:t xml:space="preserve"> </w:t>
      </w:r>
      <w:r w:rsidR="00092CD8" w:rsidRPr="003C5B7B">
        <w:rPr>
          <w:sz w:val="22"/>
          <w:szCs w:val="22"/>
        </w:rPr>
        <w:t xml:space="preserve">offers </w:t>
      </w:r>
      <w:r w:rsidR="00277217" w:rsidRPr="003C5B7B">
        <w:rPr>
          <w:sz w:val="22"/>
          <w:szCs w:val="22"/>
        </w:rPr>
        <w:t xml:space="preserve">the following contracts for students: </w:t>
      </w:r>
    </w:p>
    <w:tbl>
      <w:tblPr>
        <w:tblStyle w:val="TableGrid"/>
        <w:tblW w:w="0" w:type="auto"/>
        <w:tblInd w:w="918" w:type="dxa"/>
        <w:tblLook w:val="04A0" w:firstRow="1" w:lastRow="0" w:firstColumn="1" w:lastColumn="0" w:noHBand="0" w:noVBand="1"/>
      </w:tblPr>
      <w:tblGrid>
        <w:gridCol w:w="3096"/>
        <w:gridCol w:w="2394"/>
        <w:gridCol w:w="3870"/>
      </w:tblGrid>
      <w:tr w:rsidR="002F009E" w:rsidRPr="003C5B7B" w14:paraId="0C1CA395" w14:textId="77777777" w:rsidTr="003C5B7B">
        <w:tc>
          <w:tcPr>
            <w:tcW w:w="9360" w:type="dxa"/>
            <w:gridSpan w:val="3"/>
            <w:shd w:val="clear" w:color="auto" w:fill="00689E"/>
          </w:tcPr>
          <w:p w14:paraId="7524494A" w14:textId="3D5FEC15" w:rsidR="003F5B72" w:rsidRPr="003C5B7B" w:rsidRDefault="002F009E" w:rsidP="003C5B7B">
            <w:pPr>
              <w:pStyle w:val="BodyText"/>
              <w:spacing w:before="19" w:after="120"/>
              <w:ind w:left="450" w:right="500"/>
              <w:jc w:val="center"/>
              <w:rPr>
                <w:b/>
                <w:bCs/>
                <w:sz w:val="22"/>
                <w:szCs w:val="22"/>
              </w:rPr>
            </w:pPr>
            <w:r w:rsidRPr="003C5B7B">
              <w:rPr>
                <w:b/>
                <w:bCs/>
                <w:color w:val="FFFFFF" w:themeColor="background1"/>
                <w:sz w:val="22"/>
                <w:szCs w:val="22"/>
              </w:rPr>
              <w:t>High School</w:t>
            </w:r>
          </w:p>
        </w:tc>
      </w:tr>
      <w:tr w:rsidR="0037061C" w:rsidRPr="003C5B7B" w14:paraId="3E5D07D6" w14:textId="77777777" w:rsidTr="003C5B7B">
        <w:tc>
          <w:tcPr>
            <w:tcW w:w="3096" w:type="dxa"/>
          </w:tcPr>
          <w:p w14:paraId="41BC3CCE" w14:textId="42E26EB7" w:rsidR="0037061C" w:rsidRPr="003C5B7B" w:rsidRDefault="0037061C" w:rsidP="003C5B7B">
            <w:pPr>
              <w:pStyle w:val="BodyText"/>
              <w:spacing w:before="19" w:after="120"/>
              <w:ind w:left="450" w:right="500"/>
              <w:rPr>
                <w:sz w:val="20"/>
                <w:szCs w:val="20"/>
              </w:rPr>
            </w:pPr>
            <w:r w:rsidRPr="003C5B7B">
              <w:rPr>
                <w:sz w:val="20"/>
                <w:szCs w:val="20"/>
              </w:rPr>
              <w:t>6 Month Contract</w:t>
            </w:r>
          </w:p>
        </w:tc>
        <w:tc>
          <w:tcPr>
            <w:tcW w:w="2394" w:type="dxa"/>
          </w:tcPr>
          <w:p w14:paraId="6D759515" w14:textId="43CC48FD" w:rsidR="0037061C" w:rsidRPr="003C5B7B" w:rsidRDefault="00AA106A" w:rsidP="003C5B7B">
            <w:pPr>
              <w:pStyle w:val="BodyText"/>
              <w:spacing w:before="19" w:after="120"/>
              <w:ind w:left="450" w:right="500"/>
              <w:rPr>
                <w:sz w:val="20"/>
                <w:szCs w:val="20"/>
              </w:rPr>
            </w:pPr>
            <w:r w:rsidRPr="003C5B7B">
              <w:rPr>
                <w:sz w:val="20"/>
                <w:szCs w:val="20"/>
              </w:rPr>
              <w:t>Up to 3.0 Credits</w:t>
            </w:r>
          </w:p>
        </w:tc>
        <w:tc>
          <w:tcPr>
            <w:tcW w:w="3870" w:type="dxa"/>
          </w:tcPr>
          <w:p w14:paraId="4808BF7E" w14:textId="1071D76E" w:rsidR="00C03C42" w:rsidRPr="003C5B7B" w:rsidRDefault="00C03C42" w:rsidP="003C5B7B">
            <w:pPr>
              <w:pStyle w:val="BodyText"/>
              <w:spacing w:before="19" w:after="120"/>
              <w:ind w:left="450" w:right="500"/>
              <w:rPr>
                <w:sz w:val="20"/>
                <w:szCs w:val="20"/>
              </w:rPr>
            </w:pPr>
            <w:r w:rsidRPr="003C5B7B">
              <w:rPr>
                <w:sz w:val="20"/>
                <w:szCs w:val="20"/>
              </w:rPr>
              <w:t>$3,500 in full</w:t>
            </w:r>
          </w:p>
          <w:p w14:paraId="52E53632" w14:textId="7FEE0E56" w:rsidR="0037061C" w:rsidRPr="003C5B7B" w:rsidRDefault="00C03C42" w:rsidP="003C5B7B">
            <w:pPr>
              <w:pStyle w:val="BodyText"/>
              <w:spacing w:before="19" w:after="120"/>
              <w:ind w:left="450" w:right="500"/>
              <w:rPr>
                <w:sz w:val="20"/>
                <w:szCs w:val="20"/>
              </w:rPr>
            </w:pPr>
            <w:r w:rsidRPr="003C5B7B">
              <w:rPr>
                <w:sz w:val="20"/>
                <w:szCs w:val="20"/>
              </w:rPr>
              <w:t>$3,680 with payment plan</w:t>
            </w:r>
          </w:p>
        </w:tc>
      </w:tr>
      <w:tr w:rsidR="0037061C" w:rsidRPr="003C5B7B" w14:paraId="735BC655" w14:textId="77777777" w:rsidTr="003C5B7B">
        <w:tc>
          <w:tcPr>
            <w:tcW w:w="3096" w:type="dxa"/>
          </w:tcPr>
          <w:p w14:paraId="12027742" w14:textId="4A03C239" w:rsidR="0037061C" w:rsidRPr="003C5B7B" w:rsidRDefault="0037061C" w:rsidP="003C5B7B">
            <w:pPr>
              <w:pStyle w:val="BodyText"/>
              <w:spacing w:before="19" w:after="120"/>
              <w:ind w:left="450" w:right="500"/>
              <w:rPr>
                <w:sz w:val="20"/>
                <w:szCs w:val="20"/>
              </w:rPr>
            </w:pPr>
            <w:r w:rsidRPr="003C5B7B">
              <w:rPr>
                <w:sz w:val="20"/>
                <w:szCs w:val="20"/>
              </w:rPr>
              <w:t>12 Month Contract</w:t>
            </w:r>
          </w:p>
        </w:tc>
        <w:tc>
          <w:tcPr>
            <w:tcW w:w="2394" w:type="dxa"/>
          </w:tcPr>
          <w:p w14:paraId="03A5E2A4" w14:textId="706F3A42" w:rsidR="0037061C" w:rsidRPr="003C5B7B" w:rsidRDefault="00AA106A" w:rsidP="003C5B7B">
            <w:pPr>
              <w:pStyle w:val="BodyText"/>
              <w:spacing w:before="19" w:after="120"/>
              <w:ind w:left="450" w:right="500"/>
              <w:rPr>
                <w:sz w:val="20"/>
                <w:szCs w:val="20"/>
              </w:rPr>
            </w:pPr>
            <w:r w:rsidRPr="003C5B7B">
              <w:rPr>
                <w:sz w:val="20"/>
                <w:szCs w:val="20"/>
              </w:rPr>
              <w:t>Up to 6.0 Credits</w:t>
            </w:r>
          </w:p>
        </w:tc>
        <w:tc>
          <w:tcPr>
            <w:tcW w:w="3870" w:type="dxa"/>
          </w:tcPr>
          <w:p w14:paraId="0D9A6C28" w14:textId="16B2BD9E" w:rsidR="00C03C42" w:rsidRPr="003C5B7B" w:rsidRDefault="00C03C42" w:rsidP="003C5B7B">
            <w:pPr>
              <w:pStyle w:val="BodyText"/>
              <w:spacing w:before="19" w:after="120"/>
              <w:ind w:left="450" w:right="500"/>
              <w:rPr>
                <w:sz w:val="20"/>
                <w:szCs w:val="20"/>
              </w:rPr>
            </w:pPr>
            <w:r w:rsidRPr="003C5B7B">
              <w:rPr>
                <w:sz w:val="20"/>
                <w:szCs w:val="20"/>
              </w:rPr>
              <w:t>$6,</w:t>
            </w:r>
            <w:r w:rsidR="0030416D" w:rsidRPr="003C5B7B">
              <w:rPr>
                <w:sz w:val="20"/>
                <w:szCs w:val="20"/>
              </w:rPr>
              <w:t>875</w:t>
            </w:r>
            <w:r w:rsidRPr="003C5B7B">
              <w:rPr>
                <w:sz w:val="20"/>
                <w:szCs w:val="20"/>
              </w:rPr>
              <w:t xml:space="preserve"> in full</w:t>
            </w:r>
          </w:p>
          <w:p w14:paraId="0DF461E2" w14:textId="735B3B79" w:rsidR="0037061C" w:rsidRPr="003C5B7B" w:rsidRDefault="00C03C42" w:rsidP="003C5B7B">
            <w:pPr>
              <w:pStyle w:val="BodyText"/>
              <w:spacing w:before="19" w:after="120"/>
              <w:ind w:left="450" w:right="500"/>
              <w:rPr>
                <w:sz w:val="20"/>
                <w:szCs w:val="20"/>
              </w:rPr>
            </w:pPr>
            <w:r w:rsidRPr="003C5B7B">
              <w:rPr>
                <w:sz w:val="20"/>
                <w:szCs w:val="20"/>
              </w:rPr>
              <w:t>$</w:t>
            </w:r>
            <w:r w:rsidR="0030416D" w:rsidRPr="003C5B7B">
              <w:rPr>
                <w:sz w:val="20"/>
                <w:szCs w:val="20"/>
              </w:rPr>
              <w:t>7,055</w:t>
            </w:r>
            <w:r w:rsidRPr="003C5B7B">
              <w:rPr>
                <w:sz w:val="20"/>
                <w:szCs w:val="20"/>
              </w:rPr>
              <w:t xml:space="preserve"> with payment plan</w:t>
            </w:r>
          </w:p>
        </w:tc>
      </w:tr>
      <w:tr w:rsidR="002F009E" w:rsidRPr="003C5B7B" w14:paraId="61C8F6EF" w14:textId="77777777" w:rsidTr="003C5B7B">
        <w:tc>
          <w:tcPr>
            <w:tcW w:w="9360" w:type="dxa"/>
            <w:gridSpan w:val="3"/>
            <w:shd w:val="clear" w:color="auto" w:fill="00689E"/>
          </w:tcPr>
          <w:p w14:paraId="198D6E30" w14:textId="76227A59" w:rsidR="003F5B72" w:rsidRPr="003C5B7B" w:rsidRDefault="002F009E" w:rsidP="003C5B7B">
            <w:pPr>
              <w:pStyle w:val="BodyText"/>
              <w:shd w:val="clear" w:color="auto" w:fill="00689E"/>
              <w:spacing w:before="19" w:after="120"/>
              <w:ind w:left="450" w:right="500"/>
              <w:jc w:val="center"/>
              <w:rPr>
                <w:sz w:val="22"/>
                <w:szCs w:val="22"/>
              </w:rPr>
            </w:pPr>
            <w:r w:rsidRPr="003C5B7B">
              <w:rPr>
                <w:b/>
                <w:bCs/>
                <w:color w:val="FFFFFF" w:themeColor="background1"/>
                <w:sz w:val="22"/>
                <w:szCs w:val="22"/>
              </w:rPr>
              <w:t>Middle School</w:t>
            </w:r>
          </w:p>
        </w:tc>
      </w:tr>
      <w:tr w:rsidR="0037061C" w:rsidRPr="003C5B7B" w14:paraId="36A0B19D" w14:textId="77777777" w:rsidTr="003C5B7B">
        <w:tc>
          <w:tcPr>
            <w:tcW w:w="3096" w:type="dxa"/>
          </w:tcPr>
          <w:p w14:paraId="75B6244F" w14:textId="13732B70" w:rsidR="0037061C" w:rsidRPr="003C5B7B" w:rsidRDefault="00F66A08" w:rsidP="003C5B7B">
            <w:pPr>
              <w:pStyle w:val="BodyText"/>
              <w:spacing w:before="19" w:after="120"/>
              <w:ind w:left="450" w:right="500"/>
              <w:rPr>
                <w:sz w:val="20"/>
                <w:szCs w:val="20"/>
              </w:rPr>
            </w:pPr>
            <w:r w:rsidRPr="003C5B7B">
              <w:rPr>
                <w:sz w:val="20"/>
                <w:szCs w:val="20"/>
              </w:rPr>
              <w:t>12 Month Contract</w:t>
            </w:r>
          </w:p>
        </w:tc>
        <w:tc>
          <w:tcPr>
            <w:tcW w:w="2394" w:type="dxa"/>
          </w:tcPr>
          <w:p w14:paraId="679BE3B5" w14:textId="50962CAD" w:rsidR="0037061C" w:rsidRPr="003C5B7B" w:rsidRDefault="00D8254D" w:rsidP="003C5B7B">
            <w:pPr>
              <w:pStyle w:val="BodyText"/>
              <w:spacing w:before="19" w:after="120"/>
              <w:ind w:left="450" w:right="500"/>
              <w:rPr>
                <w:sz w:val="20"/>
                <w:szCs w:val="20"/>
              </w:rPr>
            </w:pPr>
            <w:r w:rsidRPr="003C5B7B">
              <w:rPr>
                <w:sz w:val="20"/>
                <w:szCs w:val="20"/>
              </w:rPr>
              <w:t>10 semester-long courses per year</w:t>
            </w:r>
          </w:p>
        </w:tc>
        <w:tc>
          <w:tcPr>
            <w:tcW w:w="3870" w:type="dxa"/>
          </w:tcPr>
          <w:p w14:paraId="47575469" w14:textId="5CFC06C5" w:rsidR="00426930" w:rsidRPr="003C5B7B" w:rsidRDefault="00426930" w:rsidP="003C5B7B">
            <w:pPr>
              <w:pStyle w:val="BodyText"/>
              <w:spacing w:before="19" w:after="120"/>
              <w:ind w:left="450" w:right="500"/>
              <w:rPr>
                <w:sz w:val="20"/>
                <w:szCs w:val="20"/>
              </w:rPr>
            </w:pPr>
            <w:r w:rsidRPr="003C5B7B">
              <w:rPr>
                <w:sz w:val="20"/>
                <w:szCs w:val="20"/>
              </w:rPr>
              <w:t>$5,500 in full</w:t>
            </w:r>
          </w:p>
          <w:p w14:paraId="627B7E14" w14:textId="525F2421" w:rsidR="0037061C" w:rsidRPr="003C5B7B" w:rsidRDefault="00426930" w:rsidP="003C5B7B">
            <w:pPr>
              <w:pStyle w:val="BodyText"/>
              <w:spacing w:before="19" w:after="120"/>
              <w:ind w:left="450" w:right="500"/>
              <w:rPr>
                <w:sz w:val="20"/>
                <w:szCs w:val="20"/>
              </w:rPr>
            </w:pPr>
            <w:r w:rsidRPr="003C5B7B">
              <w:rPr>
                <w:sz w:val="20"/>
                <w:szCs w:val="20"/>
              </w:rPr>
              <w:t>$5,680 with payment plan</w:t>
            </w:r>
          </w:p>
        </w:tc>
      </w:tr>
      <w:tr w:rsidR="002F009E" w:rsidRPr="003C5B7B" w14:paraId="55A0C35A" w14:textId="77777777" w:rsidTr="003C5B7B">
        <w:tc>
          <w:tcPr>
            <w:tcW w:w="9360" w:type="dxa"/>
            <w:gridSpan w:val="3"/>
            <w:shd w:val="clear" w:color="auto" w:fill="00689E"/>
          </w:tcPr>
          <w:p w14:paraId="7262DC0D" w14:textId="0A150F66" w:rsidR="003F5B72" w:rsidRPr="003C5B7B" w:rsidRDefault="002F009E" w:rsidP="003C5B7B">
            <w:pPr>
              <w:pStyle w:val="BodyText"/>
              <w:shd w:val="clear" w:color="auto" w:fill="00689E"/>
              <w:spacing w:before="19" w:after="120"/>
              <w:ind w:left="450" w:right="500"/>
              <w:jc w:val="center"/>
              <w:rPr>
                <w:sz w:val="22"/>
                <w:szCs w:val="22"/>
              </w:rPr>
            </w:pPr>
            <w:r w:rsidRPr="003C5B7B">
              <w:rPr>
                <w:b/>
                <w:bCs/>
                <w:color w:val="FFFFFF" w:themeColor="background1"/>
                <w:sz w:val="22"/>
                <w:szCs w:val="22"/>
              </w:rPr>
              <w:t>Elementary School</w:t>
            </w:r>
          </w:p>
        </w:tc>
      </w:tr>
      <w:tr w:rsidR="00F66A08" w:rsidRPr="003C5B7B" w14:paraId="58BBDFF1" w14:textId="77777777" w:rsidTr="003C5B7B">
        <w:tc>
          <w:tcPr>
            <w:tcW w:w="3096" w:type="dxa"/>
          </w:tcPr>
          <w:p w14:paraId="39B33742" w14:textId="4661D98A" w:rsidR="00F66A08" w:rsidRPr="003C5B7B" w:rsidRDefault="00CD1D0C" w:rsidP="003C5B7B">
            <w:pPr>
              <w:pStyle w:val="BodyText"/>
              <w:spacing w:before="19" w:after="120"/>
              <w:ind w:left="450" w:right="500"/>
              <w:rPr>
                <w:sz w:val="20"/>
                <w:szCs w:val="20"/>
              </w:rPr>
            </w:pPr>
            <w:r w:rsidRPr="003C5B7B">
              <w:rPr>
                <w:sz w:val="20"/>
                <w:szCs w:val="20"/>
              </w:rPr>
              <w:t>10 Month Contract</w:t>
            </w:r>
          </w:p>
        </w:tc>
        <w:tc>
          <w:tcPr>
            <w:tcW w:w="2394" w:type="dxa"/>
          </w:tcPr>
          <w:p w14:paraId="2B5BA02A" w14:textId="54237085" w:rsidR="00F66A08" w:rsidRPr="003C5B7B" w:rsidRDefault="00EF6F2E" w:rsidP="003C5B7B">
            <w:pPr>
              <w:pStyle w:val="BodyText"/>
              <w:spacing w:before="19" w:after="120"/>
              <w:ind w:left="450" w:right="500"/>
              <w:rPr>
                <w:sz w:val="20"/>
                <w:szCs w:val="20"/>
              </w:rPr>
            </w:pPr>
            <w:r w:rsidRPr="003C5B7B">
              <w:rPr>
                <w:sz w:val="20"/>
                <w:szCs w:val="20"/>
              </w:rPr>
              <w:t>5 year-long courses</w:t>
            </w:r>
          </w:p>
        </w:tc>
        <w:tc>
          <w:tcPr>
            <w:tcW w:w="3870" w:type="dxa"/>
          </w:tcPr>
          <w:p w14:paraId="7920BF2E" w14:textId="0D3AEB9F" w:rsidR="00F66A08" w:rsidRPr="003C5B7B" w:rsidRDefault="005F602C" w:rsidP="003C5B7B">
            <w:pPr>
              <w:pStyle w:val="BodyText"/>
              <w:spacing w:before="19" w:after="120"/>
              <w:ind w:left="450" w:right="500"/>
              <w:rPr>
                <w:sz w:val="20"/>
                <w:szCs w:val="20"/>
              </w:rPr>
            </w:pPr>
            <w:r w:rsidRPr="003C5B7B">
              <w:rPr>
                <w:sz w:val="20"/>
                <w:szCs w:val="20"/>
              </w:rPr>
              <w:t>$5,280 in full</w:t>
            </w:r>
          </w:p>
          <w:p w14:paraId="751C4625" w14:textId="3CB88108" w:rsidR="005F602C" w:rsidRPr="003C5B7B" w:rsidRDefault="005F602C" w:rsidP="003C5B7B">
            <w:pPr>
              <w:pStyle w:val="BodyText"/>
              <w:spacing w:before="19" w:after="120"/>
              <w:ind w:left="450" w:right="500"/>
              <w:rPr>
                <w:sz w:val="20"/>
                <w:szCs w:val="20"/>
              </w:rPr>
            </w:pPr>
            <w:r w:rsidRPr="003C5B7B">
              <w:rPr>
                <w:sz w:val="20"/>
                <w:szCs w:val="20"/>
              </w:rPr>
              <w:t>$5,380 with payment plan</w:t>
            </w:r>
          </w:p>
        </w:tc>
      </w:tr>
    </w:tbl>
    <w:p w14:paraId="4D219D6A" w14:textId="6AA621E1" w:rsidR="00CE6CD7" w:rsidRPr="003C5B7B" w:rsidRDefault="00092CD8" w:rsidP="003C5B7B">
      <w:pPr>
        <w:pStyle w:val="BodyText"/>
        <w:spacing w:before="19" w:after="120"/>
        <w:ind w:left="450" w:right="500"/>
      </w:pPr>
      <w:r w:rsidRPr="003C5B7B">
        <w:t xml:space="preserve">  </w:t>
      </w:r>
      <w:r w:rsidR="00C43278" w:rsidRPr="003C5B7B">
        <w:t xml:space="preserve">*All </w:t>
      </w:r>
      <w:r w:rsidR="008668D5" w:rsidRPr="003C5B7B">
        <w:t xml:space="preserve">tuition amounts listed above do not include sales tax. </w:t>
      </w:r>
    </w:p>
    <w:p w14:paraId="6C375230" w14:textId="77777777" w:rsidR="008668D5" w:rsidRPr="003C5B7B" w:rsidRDefault="008668D5" w:rsidP="003C5B7B">
      <w:pPr>
        <w:pStyle w:val="BodyText"/>
        <w:spacing w:before="19" w:after="120"/>
        <w:ind w:left="450" w:right="500"/>
      </w:pPr>
    </w:p>
    <w:p w14:paraId="5CE533C8" w14:textId="248F0915" w:rsidR="00D13AF7" w:rsidRDefault="0030416D" w:rsidP="003C5B7B">
      <w:pPr>
        <w:pStyle w:val="BodyText"/>
        <w:spacing w:before="19" w:after="120"/>
        <w:ind w:right="500"/>
        <w:rPr>
          <w:sz w:val="22"/>
          <w:szCs w:val="22"/>
        </w:rPr>
      </w:pPr>
      <w:r w:rsidRPr="003C5B7B">
        <w:rPr>
          <w:sz w:val="22"/>
          <w:szCs w:val="22"/>
        </w:rPr>
        <w:t>Before beginning a new contract</w:t>
      </w:r>
      <w:r w:rsidR="003F5B72" w:rsidRPr="003C5B7B">
        <w:rPr>
          <w:sz w:val="22"/>
          <w:szCs w:val="22"/>
        </w:rPr>
        <w:t xml:space="preserve"> to enroll in additional courses, the current contract balance must be paid in full regardless of when the courses are completed.  </w:t>
      </w:r>
    </w:p>
    <w:p w14:paraId="6E8C647D" w14:textId="1AF8025A" w:rsidR="0015759C" w:rsidRDefault="0015759C" w:rsidP="0015759C">
      <w:pPr>
        <w:pStyle w:val="Heading4"/>
        <w:tabs>
          <w:tab w:val="left" w:pos="502"/>
        </w:tabs>
        <w:spacing w:after="120"/>
        <w:ind w:left="0" w:right="500"/>
        <w:rPr>
          <w:color w:val="00689E"/>
        </w:rPr>
      </w:pPr>
      <w:r w:rsidRPr="0015759C">
        <w:rPr>
          <w:color w:val="00689E"/>
        </w:rPr>
        <w:t>Course Pause Policy</w:t>
      </w:r>
      <w:r>
        <w:rPr>
          <w:color w:val="00689E"/>
        </w:rPr>
        <w:t xml:space="preserve"> (Extenuating Circumstances)</w:t>
      </w:r>
    </w:p>
    <w:p w14:paraId="5AFE012A" w14:textId="77777777" w:rsidR="0015759C" w:rsidRPr="0015759C" w:rsidRDefault="0015759C" w:rsidP="0015759C">
      <w:r w:rsidRPr="0015759C">
        <w:t>Students experiencing extenuating circumstances may be eligible for a temporary course pause. Qualifying situations may include:</w:t>
      </w:r>
    </w:p>
    <w:p w14:paraId="5D7F9294" w14:textId="77777777" w:rsidR="0015759C" w:rsidRPr="0015759C" w:rsidRDefault="0015759C" w:rsidP="0015759C">
      <w:pPr>
        <w:numPr>
          <w:ilvl w:val="0"/>
          <w:numId w:val="47"/>
        </w:numPr>
      </w:pPr>
      <w:r w:rsidRPr="0015759C">
        <w:t>Medical treatment (for example, major surgery or ongoing treatment)</w:t>
      </w:r>
    </w:p>
    <w:p w14:paraId="02272E4E" w14:textId="77777777" w:rsidR="0015759C" w:rsidRPr="0015759C" w:rsidRDefault="0015759C" w:rsidP="0015759C">
      <w:pPr>
        <w:numPr>
          <w:ilvl w:val="0"/>
          <w:numId w:val="47"/>
        </w:numPr>
      </w:pPr>
      <w:r w:rsidRPr="0015759C">
        <w:t>Bereavement</w:t>
      </w:r>
    </w:p>
    <w:p w14:paraId="34282773" w14:textId="77777777" w:rsidR="0015759C" w:rsidRPr="0015759C" w:rsidRDefault="0015759C" w:rsidP="0015759C">
      <w:pPr>
        <w:numPr>
          <w:ilvl w:val="0"/>
          <w:numId w:val="47"/>
        </w:numPr>
      </w:pPr>
      <w:r w:rsidRPr="0015759C">
        <w:t>Institutionalization (for example, incarceration or a treatment facility)</w:t>
      </w:r>
    </w:p>
    <w:p w14:paraId="037E3AB4" w14:textId="77777777" w:rsidR="0015759C" w:rsidRPr="0015759C" w:rsidRDefault="0015759C" w:rsidP="0015759C">
      <w:pPr>
        <w:numPr>
          <w:ilvl w:val="0"/>
          <w:numId w:val="47"/>
        </w:numPr>
      </w:pPr>
      <w:r w:rsidRPr="0015759C">
        <w:t>Environmental emergencies (for example, fires, floods, or extended power outages)</w:t>
      </w:r>
    </w:p>
    <w:p w14:paraId="1C9EC04B" w14:textId="77777777" w:rsidR="0015759C" w:rsidRPr="0015759C" w:rsidRDefault="0015759C" w:rsidP="0015759C">
      <w:r w:rsidRPr="0015759C">
        <w:rPr>
          <w:b/>
          <w:bCs/>
        </w:rPr>
        <w:t>How to Request a Course Pause</w:t>
      </w:r>
      <w:r w:rsidRPr="0015759C">
        <w:br/>
        <w:t>Course pause requests must be made by the parent/guardian who purchased the ALVS contract. To request a course pause or ask questions about eligibility, contact Student Support Services at </w:t>
      </w:r>
      <w:r w:rsidRPr="0015759C">
        <w:rPr>
          <w:b/>
          <w:bCs/>
        </w:rPr>
        <w:t>855-550-2547</w:t>
      </w:r>
      <w:r w:rsidRPr="0015759C">
        <w:t> or </w:t>
      </w:r>
      <w:hyperlink r:id="rId16" w:tgtFrame="_blank" w:history="1">
        <w:r w:rsidRPr="0015759C">
          <w:rPr>
            <w:rStyle w:val="Hyperlink"/>
          </w:rPr>
          <w:t>support.alvs@edmentum.com</w:t>
        </w:r>
      </w:hyperlink>
      <w:r w:rsidRPr="0015759C">
        <w:t>.</w:t>
      </w:r>
    </w:p>
    <w:p w14:paraId="1143B9DE" w14:textId="77777777" w:rsidR="0015759C" w:rsidRPr="0015759C" w:rsidRDefault="0015759C" w:rsidP="0015759C">
      <w:r w:rsidRPr="0015759C">
        <w:rPr>
          <w:b/>
          <w:bCs/>
        </w:rPr>
        <w:t>Important Information</w:t>
      </w:r>
    </w:p>
    <w:p w14:paraId="6E3E2B19" w14:textId="77777777" w:rsidR="0015759C" w:rsidRPr="0015759C" w:rsidRDefault="0015759C" w:rsidP="0015759C">
      <w:pPr>
        <w:numPr>
          <w:ilvl w:val="0"/>
          <w:numId w:val="48"/>
        </w:numPr>
      </w:pPr>
      <w:r w:rsidRPr="0015759C">
        <w:t>During a course pause, students will not have access to the paused course(s).</w:t>
      </w:r>
    </w:p>
    <w:p w14:paraId="620859C9" w14:textId="77777777" w:rsidR="0015759C" w:rsidRPr="0015759C" w:rsidRDefault="0015759C" w:rsidP="0015759C">
      <w:pPr>
        <w:numPr>
          <w:ilvl w:val="0"/>
          <w:numId w:val="48"/>
        </w:numPr>
      </w:pPr>
      <w:r w:rsidRPr="0015759C">
        <w:t>When the student returns, the assigned teacher may be different due to staffing changes.</w:t>
      </w:r>
    </w:p>
    <w:p w14:paraId="75697006" w14:textId="77777777" w:rsidR="0015759C" w:rsidRPr="0015759C" w:rsidRDefault="0015759C" w:rsidP="0015759C">
      <w:pPr>
        <w:numPr>
          <w:ilvl w:val="0"/>
          <w:numId w:val="48"/>
        </w:numPr>
      </w:pPr>
      <w:r w:rsidRPr="0015759C">
        <w:t>The remaining contract time continues as scheduled; pause days are not added back to the contract.</w:t>
      </w:r>
    </w:p>
    <w:p w14:paraId="72E8C0B2" w14:textId="6E32E40C" w:rsidR="004F5BA5" w:rsidRPr="00405CF8" w:rsidRDefault="00364940" w:rsidP="003C5B7B">
      <w:pPr>
        <w:pStyle w:val="Heading4"/>
        <w:tabs>
          <w:tab w:val="left" w:pos="502"/>
        </w:tabs>
        <w:spacing w:after="120"/>
        <w:ind w:left="0" w:right="500"/>
        <w:rPr>
          <w:color w:val="00689E"/>
        </w:rPr>
      </w:pPr>
      <w:bookmarkStart w:id="28" w:name="_Toc198195840"/>
      <w:r w:rsidRPr="00405CF8">
        <w:rPr>
          <w:color w:val="00689E"/>
        </w:rPr>
        <w:t>Withdrawal Policy</w:t>
      </w:r>
      <w:bookmarkEnd w:id="28"/>
    </w:p>
    <w:p w14:paraId="51A2216A" w14:textId="0E6B7AA3" w:rsidR="00C67108" w:rsidRPr="003C5B7B" w:rsidRDefault="00364940" w:rsidP="003C5B7B">
      <w:pPr>
        <w:pStyle w:val="BodyText"/>
        <w:spacing w:before="19" w:after="120"/>
        <w:ind w:right="500"/>
        <w:rPr>
          <w:sz w:val="22"/>
          <w:szCs w:val="22"/>
        </w:rPr>
      </w:pPr>
      <w:r w:rsidRPr="003C5B7B">
        <w:rPr>
          <w:sz w:val="22"/>
          <w:szCs w:val="22"/>
        </w:rPr>
        <w:t xml:space="preserve">A student who </w:t>
      </w:r>
      <w:r w:rsidR="00961E23">
        <w:rPr>
          <w:sz w:val="22"/>
          <w:szCs w:val="22"/>
        </w:rPr>
        <w:t>withdraws after the 14-day</w:t>
      </w:r>
      <w:r w:rsidRPr="003C5B7B">
        <w:rPr>
          <w:sz w:val="22"/>
          <w:szCs w:val="22"/>
        </w:rPr>
        <w:t xml:space="preserve"> grace period can re-enter the course at the point where he or she left off if the request for re-enrollment happens within 30 days of withdrawal. All requests for re-enrollment after 30 days will require the student to start the course from the beginning. </w:t>
      </w:r>
    </w:p>
    <w:p w14:paraId="085F48AA" w14:textId="31639998" w:rsidR="009C44AF" w:rsidRPr="00405CF8" w:rsidRDefault="009C44AF" w:rsidP="003C5B7B">
      <w:pPr>
        <w:pStyle w:val="Heading4"/>
        <w:tabs>
          <w:tab w:val="left" w:pos="502"/>
        </w:tabs>
        <w:spacing w:after="120"/>
        <w:ind w:left="0" w:right="500"/>
        <w:rPr>
          <w:color w:val="00689E"/>
        </w:rPr>
      </w:pPr>
      <w:bookmarkStart w:id="29" w:name="_Toc198195841"/>
      <w:r w:rsidRPr="5BE20745">
        <w:rPr>
          <w:rFonts w:asciiTheme="minorHAnsi" w:eastAsiaTheme="minorEastAsia" w:hAnsiTheme="minorHAnsi" w:cstheme="minorBidi"/>
          <w:color w:val="00689E"/>
        </w:rPr>
        <w:t>Dropping a Course</w:t>
      </w:r>
      <w:bookmarkEnd w:id="29"/>
    </w:p>
    <w:p w14:paraId="03EC9A9D" w14:textId="7A13B1F8" w:rsidR="54E05749" w:rsidRDefault="54E05749" w:rsidP="5BE20745">
      <w:pPr>
        <w:spacing w:before="19" w:after="120"/>
        <w:ind w:right="500"/>
      </w:pPr>
      <w:r w:rsidRPr="5BE20745">
        <w:t xml:space="preserve">For </w:t>
      </w:r>
      <w:r w:rsidR="00961E23">
        <w:t>full-time</w:t>
      </w:r>
      <w:r w:rsidRPr="5BE20745">
        <w:t xml:space="preserve"> students wishing to drop a course, contact the School Counselor</w:t>
      </w:r>
      <w:r w:rsidR="00961E23">
        <w:t xml:space="preserve"> </w:t>
      </w:r>
      <w:r w:rsidRPr="5BE20745">
        <w:t xml:space="preserve">to initiate the request and discuss your options. Please be aware that dropping a course may </w:t>
      </w:r>
      <w:r w:rsidR="001E0B5D" w:rsidRPr="5BE20745">
        <w:t xml:space="preserve">impact </w:t>
      </w:r>
      <w:r w:rsidRPr="5BE20745">
        <w:t xml:space="preserve">the graduation timeline if it is not replaced with another course that fulfills the same requirement </w:t>
      </w:r>
      <w:r w:rsidR="0B2E9FCF" w:rsidRPr="5BE20745">
        <w:t xml:space="preserve">within </w:t>
      </w:r>
      <w:r w:rsidR="52C550C2" w:rsidRPr="5BE20745">
        <w:t>the diploma</w:t>
      </w:r>
      <w:r w:rsidRPr="5BE20745">
        <w:t xml:space="preserve"> plan. </w:t>
      </w:r>
      <w:r w:rsidR="215DA5AB" w:rsidRPr="5BE20745">
        <w:t>The</w:t>
      </w:r>
      <w:r w:rsidRPr="5BE20745">
        <w:t xml:space="preserve"> School Counselor will review </w:t>
      </w:r>
      <w:r w:rsidR="7C4E1600" w:rsidRPr="5BE20745">
        <w:t>each</w:t>
      </w:r>
      <w:r w:rsidRPr="5BE20745">
        <w:t xml:space="preserve"> graduation pathway and provide guidance throughout the process. Once </w:t>
      </w:r>
      <w:r w:rsidR="36A4F2AC" w:rsidRPr="5BE20745">
        <w:t>the</w:t>
      </w:r>
      <w:r w:rsidRPr="5BE20745">
        <w:t xml:space="preserve"> decision is confirmed, </w:t>
      </w:r>
      <w:r w:rsidR="38BC62B2" w:rsidRPr="5BE20745">
        <w:t>the</w:t>
      </w:r>
      <w:r w:rsidRPr="5BE20745">
        <w:t xml:space="preserve"> counselor will process the course drop and notify </w:t>
      </w:r>
      <w:r w:rsidR="0AEB0044" w:rsidRPr="5BE20745">
        <w:t>the student</w:t>
      </w:r>
      <w:r w:rsidRPr="5BE20745">
        <w:t xml:space="preserve"> when the change is complete. For any questions or additional support, students are encouraged to reach out to their Success Coach for assistance in contacting the counseling department, or they can contact the School Counselor directly.   </w:t>
      </w:r>
    </w:p>
    <w:p w14:paraId="2ACC4C79" w14:textId="55083229" w:rsidR="00366685" w:rsidRDefault="00993127" w:rsidP="5BE20745">
      <w:pPr>
        <w:pStyle w:val="Heading4"/>
        <w:tabs>
          <w:tab w:val="left" w:pos="502"/>
        </w:tabs>
        <w:spacing w:after="120"/>
        <w:ind w:left="0" w:right="500"/>
        <w:rPr>
          <w:color w:val="00689E"/>
        </w:rPr>
      </w:pPr>
      <w:bookmarkStart w:id="30" w:name="_Toc198195842"/>
      <w:r w:rsidRPr="5BE20745">
        <w:rPr>
          <w:rFonts w:asciiTheme="minorHAnsi" w:eastAsiaTheme="minorEastAsia" w:hAnsiTheme="minorHAnsi" w:cstheme="minorBidi"/>
          <w:color w:val="00689E"/>
        </w:rPr>
        <w:t>Refund Policy</w:t>
      </w:r>
      <w:bookmarkEnd w:id="30"/>
    </w:p>
    <w:p w14:paraId="43324A7F" w14:textId="4021B80C" w:rsidR="7CD35480" w:rsidRDefault="7CD35480" w:rsidP="5BE20745">
      <w:pPr>
        <w:pStyle w:val="BodyText"/>
        <w:tabs>
          <w:tab w:val="left" w:pos="502"/>
        </w:tabs>
        <w:spacing w:before="19" w:after="120" w:line="259" w:lineRule="auto"/>
        <w:ind w:right="500"/>
        <w:rPr>
          <w:sz w:val="22"/>
          <w:szCs w:val="22"/>
        </w:rPr>
      </w:pPr>
      <w:r w:rsidRPr="5BE20745">
        <w:rPr>
          <w:b/>
          <w:bCs/>
          <w:sz w:val="22"/>
          <w:szCs w:val="22"/>
        </w:rPr>
        <w:t>Policy for Refunds for Individual Courses</w:t>
      </w:r>
    </w:p>
    <w:p w14:paraId="4F53772B" w14:textId="0EA48728" w:rsidR="7CD35480" w:rsidRDefault="7CD35480" w:rsidP="5BE20745">
      <w:pPr>
        <w:tabs>
          <w:tab w:val="left" w:pos="502"/>
        </w:tabs>
        <w:spacing w:before="19" w:after="120" w:line="259" w:lineRule="auto"/>
        <w:ind w:right="500"/>
      </w:pPr>
      <w:r w:rsidRPr="5BE20745">
        <w:t xml:space="preserve">To withdraw from a course, a guardian can begin the withdrawal process by sending a written request to </w:t>
      </w:r>
      <w:hyperlink r:id="rId17">
        <w:r w:rsidRPr="5BE20745">
          <w:rPr>
            <w:rStyle w:val="Hyperlink"/>
          </w:rPr>
          <w:t>support.alvs@edmentum.com</w:t>
        </w:r>
      </w:hyperlink>
      <w:r w:rsidRPr="5BE20745">
        <w:t>. From purchase to 14 calendar days after the selected start date</w:t>
      </w:r>
      <w:r w:rsidR="00961E23">
        <w:t xml:space="preserve">, an enrollment fee of 20% of the </w:t>
      </w:r>
      <w:r w:rsidRPr="5BE20745">
        <w:t>payment will be collected for any withdrawn courses. Any courses withdrawn after more than 14 calendar days will not be eligible for any refund</w:t>
      </w:r>
      <w:r w:rsidR="00961E23">
        <w:t>,</w:t>
      </w:r>
      <w:r w:rsidRPr="5BE20745">
        <w:t xml:space="preserve"> regardless of circumstances. </w:t>
      </w:r>
      <w:r>
        <w:br/>
      </w:r>
      <w:r w:rsidRPr="5BE20745">
        <w:rPr>
          <w:i/>
          <w:iCs/>
          <w:u w:val="single"/>
        </w:rPr>
        <w:t>Note:</w:t>
      </w:r>
      <w:r w:rsidRPr="5BE20745">
        <w:rPr>
          <w:i/>
          <w:iCs/>
        </w:rPr>
        <w:t xml:space="preserve"> It is the purchaser's responsibility to ensure the home school (where the student attends regularly) accepts the credit for courses purchased.  A refund will not be granted based on a </w:t>
      </w:r>
      <w:r w:rsidR="00961E23">
        <w:rPr>
          <w:i/>
          <w:iCs/>
        </w:rPr>
        <w:t>homeschool's</w:t>
      </w:r>
      <w:r w:rsidRPr="5BE20745">
        <w:rPr>
          <w:i/>
          <w:iCs/>
        </w:rPr>
        <w:t xml:space="preserve"> denial of credit.</w:t>
      </w:r>
    </w:p>
    <w:p w14:paraId="58AC16D6" w14:textId="076A0BF5" w:rsidR="7CD35480" w:rsidRDefault="7CD35480" w:rsidP="5BE20745">
      <w:pPr>
        <w:pStyle w:val="BodyText"/>
        <w:tabs>
          <w:tab w:val="left" w:pos="502"/>
        </w:tabs>
        <w:spacing w:after="120" w:line="259" w:lineRule="auto"/>
        <w:ind w:right="500"/>
        <w:rPr>
          <w:b/>
          <w:bCs/>
          <w:sz w:val="22"/>
          <w:szCs w:val="22"/>
        </w:rPr>
      </w:pPr>
      <w:r w:rsidRPr="5BE20745">
        <w:rPr>
          <w:b/>
          <w:bCs/>
          <w:sz w:val="22"/>
          <w:szCs w:val="22"/>
        </w:rPr>
        <w:t xml:space="preserve">Policy for Refunds for </w:t>
      </w:r>
      <w:r w:rsidR="00961E23">
        <w:rPr>
          <w:b/>
          <w:bCs/>
          <w:sz w:val="22"/>
          <w:szCs w:val="22"/>
        </w:rPr>
        <w:t>Full-Time</w:t>
      </w:r>
      <w:r w:rsidRPr="5BE20745">
        <w:rPr>
          <w:b/>
          <w:bCs/>
          <w:sz w:val="22"/>
          <w:szCs w:val="22"/>
        </w:rPr>
        <w:t xml:space="preserve"> Students </w:t>
      </w:r>
    </w:p>
    <w:p w14:paraId="53640291" w14:textId="3407ED9B" w:rsidR="7CD35480" w:rsidRDefault="7CD35480" w:rsidP="5BE20745">
      <w:pPr>
        <w:tabs>
          <w:tab w:val="left" w:pos="502"/>
        </w:tabs>
        <w:spacing w:before="19" w:after="120" w:line="259" w:lineRule="auto"/>
        <w:ind w:right="500"/>
      </w:pPr>
      <w:r w:rsidRPr="5BE20745">
        <w:t>After the first enrollment start date, the down payment of $1500 is non-refundable. Withdrawal requests must be made in writing. Once the withdrawal is confirmed</w:t>
      </w:r>
      <w:r w:rsidR="00961E23">
        <w:t>,</w:t>
      </w:r>
      <w:r w:rsidRPr="5BE20745">
        <w:t xml:space="preserve"> all future monthly payments will be stopped. The potential refundable amount is determined based on the chosen payment method and the timing of the withdrawal request. If all the required courses are taken before the 12-month period, no refund will be given.</w:t>
      </w:r>
    </w:p>
    <w:p w14:paraId="72E8C0B5" w14:textId="69DCF798" w:rsidR="004F5BA5" w:rsidRPr="00405CF8" w:rsidRDefault="00366685" w:rsidP="003C5B7B">
      <w:pPr>
        <w:pStyle w:val="Heading4"/>
        <w:tabs>
          <w:tab w:val="left" w:pos="502"/>
        </w:tabs>
        <w:spacing w:after="120"/>
        <w:ind w:left="0" w:right="500"/>
        <w:rPr>
          <w:color w:val="00689E"/>
        </w:rPr>
      </w:pPr>
      <w:r w:rsidRPr="00405CF8">
        <w:rPr>
          <w:color w:val="00689E"/>
        </w:rPr>
        <w:br/>
      </w:r>
      <w:bookmarkStart w:id="31" w:name="_Toc198195843"/>
      <w:r w:rsidR="00364940" w:rsidRPr="00405CF8">
        <w:rPr>
          <w:color w:val="00689E"/>
        </w:rPr>
        <w:t>Course Content</w:t>
      </w:r>
      <w:bookmarkEnd w:id="31"/>
    </w:p>
    <w:p w14:paraId="226BD963" w14:textId="1E724456" w:rsidR="00C67108" w:rsidRPr="003C5B7B" w:rsidRDefault="00364940" w:rsidP="003C5B7B">
      <w:pPr>
        <w:pStyle w:val="BodyText"/>
        <w:spacing w:before="19" w:after="120"/>
        <w:ind w:right="500"/>
        <w:rPr>
          <w:sz w:val="22"/>
          <w:szCs w:val="22"/>
        </w:rPr>
      </w:pPr>
      <w:r w:rsidRPr="003C5B7B">
        <w:rPr>
          <w:sz w:val="22"/>
          <w:szCs w:val="22"/>
        </w:rPr>
        <w:t xml:space="preserve">All semester-based courses are one-half credit. Courses consist of self-paced instruction that includes tutorials, mastery tests, </w:t>
      </w:r>
      <w:proofErr w:type="spellStart"/>
      <w:r w:rsidR="00BA5371">
        <w:rPr>
          <w:sz w:val="22"/>
          <w:szCs w:val="22"/>
        </w:rPr>
        <w:t>dropbox</w:t>
      </w:r>
      <w:proofErr w:type="spellEnd"/>
      <w:r w:rsidRPr="003C5B7B">
        <w:rPr>
          <w:sz w:val="22"/>
          <w:szCs w:val="22"/>
        </w:rPr>
        <w:t xml:space="preserve"> activities, and discussion posts for completion for course credit. Each course has a required final exam</w:t>
      </w:r>
      <w:r w:rsidR="00671E6E" w:rsidRPr="003C5B7B">
        <w:rPr>
          <w:sz w:val="22"/>
          <w:szCs w:val="22"/>
        </w:rPr>
        <w:t>.</w:t>
      </w:r>
    </w:p>
    <w:p w14:paraId="72E8C0B7" w14:textId="5D1377DB" w:rsidR="004F5BA5" w:rsidRPr="00405CF8" w:rsidRDefault="00366685" w:rsidP="003C5B7B">
      <w:pPr>
        <w:pStyle w:val="Heading4"/>
        <w:tabs>
          <w:tab w:val="left" w:pos="502"/>
        </w:tabs>
        <w:spacing w:after="120"/>
        <w:ind w:left="0" w:right="500"/>
        <w:rPr>
          <w:color w:val="00689E"/>
        </w:rPr>
      </w:pPr>
      <w:r w:rsidRPr="00405CF8">
        <w:rPr>
          <w:color w:val="00689E"/>
        </w:rPr>
        <w:br/>
      </w:r>
      <w:bookmarkStart w:id="32" w:name="_Toc198195844"/>
      <w:r w:rsidR="00364940" w:rsidRPr="00405CF8">
        <w:rPr>
          <w:color w:val="00689E"/>
        </w:rPr>
        <w:t>Attendance</w:t>
      </w:r>
      <w:bookmarkEnd w:id="32"/>
    </w:p>
    <w:p w14:paraId="029B8B98" w14:textId="2BBD664F" w:rsidR="00FC2243" w:rsidRPr="003C5B7B" w:rsidRDefault="00364940" w:rsidP="003C5B7B">
      <w:pPr>
        <w:pStyle w:val="BodyText"/>
        <w:spacing w:before="19" w:after="120"/>
        <w:ind w:right="500"/>
        <w:rPr>
          <w:sz w:val="22"/>
          <w:szCs w:val="22"/>
        </w:rPr>
      </w:pPr>
      <w:r w:rsidRPr="003C5B7B">
        <w:rPr>
          <w:sz w:val="22"/>
          <w:szCs w:val="22"/>
        </w:rPr>
        <w:t xml:space="preserve">Students are required to work consistently and to follow the pacing provided in the </w:t>
      </w:r>
      <w:r w:rsidR="00055459" w:rsidRPr="00055459">
        <w:rPr>
          <w:sz w:val="22"/>
          <w:szCs w:val="22"/>
        </w:rPr>
        <w:t>Apex Learning</w:t>
      </w:r>
      <w:r w:rsidR="00055459">
        <w:rPr>
          <w:sz w:val="22"/>
          <w:szCs w:val="22"/>
        </w:rPr>
        <w:t xml:space="preserve"> </w:t>
      </w:r>
      <w:r w:rsidRPr="003C5B7B">
        <w:rPr>
          <w:sz w:val="22"/>
          <w:szCs w:val="22"/>
        </w:rPr>
        <w:t xml:space="preserve">Student Information System (SIS). Students may complete more than what the pacing suggests each week and are encouraged to do so. Another important part of attendance is regular communication with </w:t>
      </w:r>
      <w:r w:rsidR="00055459" w:rsidRPr="00055459">
        <w:rPr>
          <w:sz w:val="22"/>
          <w:szCs w:val="22"/>
        </w:rPr>
        <w:t>Apex Learning</w:t>
      </w:r>
      <w:r w:rsidR="00055459">
        <w:rPr>
          <w:sz w:val="22"/>
          <w:szCs w:val="22"/>
        </w:rPr>
        <w:t xml:space="preserve"> </w:t>
      </w:r>
      <w:r w:rsidRPr="003C5B7B">
        <w:rPr>
          <w:sz w:val="22"/>
          <w:szCs w:val="22"/>
        </w:rPr>
        <w:t xml:space="preserve">online teachers and staff. Students are expected to respond within 24 hours to any emails, texts, or phone calls they receive from </w:t>
      </w:r>
      <w:r w:rsidR="00055459" w:rsidRPr="00055459">
        <w:rPr>
          <w:sz w:val="22"/>
          <w:szCs w:val="22"/>
        </w:rPr>
        <w:t>Apex Learning</w:t>
      </w:r>
      <w:r w:rsidR="00055459">
        <w:rPr>
          <w:sz w:val="22"/>
          <w:szCs w:val="22"/>
        </w:rPr>
        <w:t xml:space="preserve"> </w:t>
      </w:r>
      <w:r w:rsidRPr="003C5B7B">
        <w:rPr>
          <w:sz w:val="22"/>
          <w:szCs w:val="22"/>
        </w:rPr>
        <w:t>staff. In addition to submitting work according to the suggested pace, students will also have at least one synchronous contact with their virtual instructor per month. This contact can be a monthly phone call, attendance at a Live Lesson or Webinar, an Instant Message, or a text message.</w:t>
      </w:r>
    </w:p>
    <w:p w14:paraId="1753438B" w14:textId="1A359D39" w:rsidR="00FC2243" w:rsidRPr="00405CF8" w:rsidRDefault="00366685" w:rsidP="003C5B7B">
      <w:pPr>
        <w:pStyle w:val="BodyText"/>
        <w:spacing w:before="17" w:after="120"/>
        <w:ind w:right="500"/>
        <w:rPr>
          <w:b/>
          <w:bCs/>
          <w:color w:val="00689E"/>
          <w:sz w:val="24"/>
          <w:szCs w:val="24"/>
        </w:rPr>
      </w:pPr>
      <w:r w:rsidRPr="00405CF8">
        <w:rPr>
          <w:b/>
          <w:bCs/>
          <w:color w:val="00689E"/>
          <w:sz w:val="24"/>
          <w:szCs w:val="24"/>
        </w:rPr>
        <w:br/>
      </w:r>
      <w:r w:rsidR="00FC2243" w:rsidRPr="00405CF8">
        <w:rPr>
          <w:b/>
          <w:bCs/>
          <w:color w:val="00689E"/>
          <w:sz w:val="24"/>
          <w:szCs w:val="24"/>
        </w:rPr>
        <w:t>Students Requesting I</w:t>
      </w:r>
      <w:r w:rsidR="00CF2F19" w:rsidRPr="00405CF8">
        <w:rPr>
          <w:b/>
          <w:bCs/>
          <w:color w:val="00689E"/>
          <w:sz w:val="24"/>
          <w:szCs w:val="24"/>
        </w:rPr>
        <w:t>-</w:t>
      </w:r>
      <w:r w:rsidR="00FC2243" w:rsidRPr="00405CF8">
        <w:rPr>
          <w:b/>
          <w:bCs/>
          <w:color w:val="00689E"/>
          <w:sz w:val="24"/>
          <w:szCs w:val="24"/>
        </w:rPr>
        <w:t>20 Paperwork</w:t>
      </w:r>
    </w:p>
    <w:p w14:paraId="7052F54C" w14:textId="0A04BDE6" w:rsidR="00FC2243" w:rsidRPr="003C5B7B" w:rsidRDefault="00FC2243" w:rsidP="003C5B7B">
      <w:pPr>
        <w:pStyle w:val="BodyText"/>
        <w:spacing w:before="17" w:after="120"/>
        <w:ind w:right="500"/>
        <w:rPr>
          <w:sz w:val="22"/>
          <w:szCs w:val="22"/>
        </w:rPr>
      </w:pPr>
      <w:r w:rsidRPr="003C5B7B">
        <w:rPr>
          <w:sz w:val="22"/>
          <w:szCs w:val="22"/>
        </w:rPr>
        <w:t>Students in the I</w:t>
      </w:r>
      <w:r w:rsidR="00CF2F19">
        <w:rPr>
          <w:sz w:val="22"/>
          <w:szCs w:val="22"/>
        </w:rPr>
        <w:t>-</w:t>
      </w:r>
      <w:r w:rsidRPr="003C5B7B">
        <w:rPr>
          <w:sz w:val="22"/>
          <w:szCs w:val="22"/>
        </w:rPr>
        <w:t xml:space="preserve">20 Program must regularly attend </w:t>
      </w:r>
      <w:r w:rsidR="00BA5371">
        <w:rPr>
          <w:sz w:val="22"/>
          <w:szCs w:val="22"/>
        </w:rPr>
        <w:t>face-to-face</w:t>
      </w:r>
      <w:r w:rsidRPr="003C5B7B">
        <w:rPr>
          <w:sz w:val="22"/>
          <w:szCs w:val="22"/>
        </w:rPr>
        <w:t xml:space="preserve"> on-site classes to maintain eligibility. </w:t>
      </w:r>
    </w:p>
    <w:p w14:paraId="39996197" w14:textId="77777777" w:rsidR="00FC2243" w:rsidRPr="003C5B7B" w:rsidRDefault="00FC2243" w:rsidP="00E42833">
      <w:pPr>
        <w:pStyle w:val="BodyText"/>
        <w:numPr>
          <w:ilvl w:val="0"/>
          <w:numId w:val="19"/>
        </w:numPr>
        <w:spacing w:before="17" w:after="120"/>
        <w:ind w:left="900" w:right="500" w:hanging="450"/>
        <w:rPr>
          <w:sz w:val="22"/>
          <w:szCs w:val="22"/>
        </w:rPr>
      </w:pPr>
      <w:r w:rsidRPr="003C5B7B">
        <w:rPr>
          <w:sz w:val="22"/>
          <w:szCs w:val="22"/>
        </w:rPr>
        <w:t xml:space="preserve">Students are expected to meet no less than four times a week with their on-site teacher. </w:t>
      </w:r>
    </w:p>
    <w:p w14:paraId="4C41B6CC" w14:textId="3FF7E4BB" w:rsidR="00FC2243" w:rsidRPr="003C5B7B" w:rsidRDefault="00FC2243" w:rsidP="00E42833">
      <w:pPr>
        <w:pStyle w:val="BodyText"/>
        <w:numPr>
          <w:ilvl w:val="0"/>
          <w:numId w:val="19"/>
        </w:numPr>
        <w:spacing w:before="17" w:after="120"/>
        <w:ind w:left="900" w:right="500" w:hanging="450"/>
        <w:rPr>
          <w:sz w:val="22"/>
          <w:szCs w:val="22"/>
        </w:rPr>
      </w:pPr>
      <w:r w:rsidRPr="003C5B7B">
        <w:rPr>
          <w:sz w:val="22"/>
          <w:szCs w:val="22"/>
        </w:rPr>
        <w:t xml:space="preserve">If a student is present less than 85% of the required days in a semester, they will be placed on probation. The following semester, if the student is present less than 85% of the required days in a semester, they will not be allowed to renew </w:t>
      </w:r>
      <w:r w:rsidR="00BA5371">
        <w:rPr>
          <w:sz w:val="22"/>
          <w:szCs w:val="22"/>
        </w:rPr>
        <w:t>their I-20</w:t>
      </w:r>
      <w:r w:rsidRPr="003C5B7B">
        <w:rPr>
          <w:sz w:val="22"/>
          <w:szCs w:val="22"/>
        </w:rPr>
        <w:t xml:space="preserve"> paperwork the following year. </w:t>
      </w:r>
    </w:p>
    <w:p w14:paraId="100E7AE4" w14:textId="77777777" w:rsidR="00FC2243" w:rsidRPr="003C5B7B" w:rsidRDefault="00FC2243" w:rsidP="00E42833">
      <w:pPr>
        <w:pStyle w:val="BodyText"/>
        <w:numPr>
          <w:ilvl w:val="0"/>
          <w:numId w:val="19"/>
        </w:numPr>
        <w:spacing w:before="17" w:after="120"/>
        <w:ind w:left="900" w:right="500" w:hanging="450"/>
        <w:rPr>
          <w:sz w:val="22"/>
          <w:szCs w:val="22"/>
        </w:rPr>
      </w:pPr>
      <w:r w:rsidRPr="003C5B7B">
        <w:rPr>
          <w:sz w:val="22"/>
          <w:szCs w:val="22"/>
        </w:rPr>
        <w:t xml:space="preserve">If a student is present less than 70% of the required days in any semester, they will be removed from the program. They will not be allowed to re-enter the program for one calendar year and must develop a plan for success in attendance before readmission. </w:t>
      </w:r>
    </w:p>
    <w:p w14:paraId="21A77644" w14:textId="08D023A9" w:rsidR="00C67108" w:rsidRPr="003C5B7B" w:rsidRDefault="00FC2243" w:rsidP="00E42833">
      <w:pPr>
        <w:pStyle w:val="BodyText"/>
        <w:numPr>
          <w:ilvl w:val="0"/>
          <w:numId w:val="19"/>
        </w:numPr>
        <w:spacing w:before="8" w:after="120"/>
        <w:ind w:left="900" w:right="500" w:hanging="450"/>
        <w:rPr>
          <w:sz w:val="22"/>
          <w:szCs w:val="22"/>
        </w:rPr>
      </w:pPr>
      <w:r w:rsidRPr="003C5B7B">
        <w:rPr>
          <w:sz w:val="22"/>
          <w:szCs w:val="22"/>
        </w:rPr>
        <w:t xml:space="preserve">The on-site teacher will maintain accurate attendance records and notify the Head of School and parents when a student is at risk of being placed on probation or program removal. </w:t>
      </w:r>
    </w:p>
    <w:p w14:paraId="72E8C0B9" w14:textId="51516F63" w:rsidR="004F5BA5" w:rsidRPr="00405CF8" w:rsidRDefault="00CF2F19" w:rsidP="003C5B7B">
      <w:pPr>
        <w:pStyle w:val="Heading4"/>
        <w:tabs>
          <w:tab w:val="left" w:pos="502"/>
        </w:tabs>
        <w:spacing w:after="120"/>
        <w:ind w:left="0" w:right="500"/>
        <w:rPr>
          <w:color w:val="00689E"/>
        </w:rPr>
      </w:pPr>
      <w:r w:rsidRPr="00405CF8">
        <w:rPr>
          <w:color w:val="00689E"/>
        </w:rPr>
        <w:br/>
      </w:r>
      <w:bookmarkStart w:id="33" w:name="_Toc198195845"/>
      <w:r w:rsidR="00364940" w:rsidRPr="00405CF8">
        <w:rPr>
          <w:color w:val="00689E"/>
        </w:rPr>
        <w:t>Earning Credit and Grading Policy</w:t>
      </w:r>
      <w:bookmarkEnd w:id="33"/>
    </w:p>
    <w:p w14:paraId="5F0B4469" w14:textId="255C07CA" w:rsidR="00C67108" w:rsidRPr="003C5B7B" w:rsidRDefault="00177330" w:rsidP="003C5B7B">
      <w:pPr>
        <w:pStyle w:val="BodyText"/>
        <w:spacing w:before="19" w:after="120"/>
        <w:ind w:right="500"/>
        <w:rPr>
          <w:sz w:val="22"/>
          <w:szCs w:val="22"/>
        </w:rPr>
      </w:pPr>
      <w:r w:rsidRPr="003C5B7B">
        <w:rPr>
          <w:sz w:val="22"/>
          <w:szCs w:val="22"/>
        </w:rPr>
        <w:t>To receive credit in a course, students must earn at least an overall passing grade for the course</w:t>
      </w:r>
      <w:r w:rsidR="008D7A6E" w:rsidRPr="003C5B7B">
        <w:rPr>
          <w:sz w:val="22"/>
          <w:szCs w:val="22"/>
        </w:rPr>
        <w:t xml:space="preserve"> (a minimum of 60%)</w:t>
      </w:r>
      <w:r w:rsidRPr="003C5B7B">
        <w:rPr>
          <w:sz w:val="22"/>
          <w:szCs w:val="22"/>
        </w:rPr>
        <w:t xml:space="preserve">. The Final grade will be comprised of all Mastery Tests, Discussions, Unit Tests, Unit Activities, and the End of Semester Test. The </w:t>
      </w:r>
      <w:r w:rsidR="00BA5371">
        <w:rPr>
          <w:sz w:val="22"/>
          <w:szCs w:val="22"/>
        </w:rPr>
        <w:t>End-of-Semester Test will be weighted</w:t>
      </w:r>
      <w:r w:rsidRPr="003C5B7B">
        <w:rPr>
          <w:sz w:val="22"/>
          <w:szCs w:val="22"/>
        </w:rPr>
        <w:t xml:space="preserve"> at 20% of the Final Grade. The remaining 80% will </w:t>
      </w:r>
      <w:r w:rsidR="00CF2F19" w:rsidRPr="003C5B7B">
        <w:rPr>
          <w:sz w:val="22"/>
          <w:szCs w:val="22"/>
        </w:rPr>
        <w:t>be divided</w:t>
      </w:r>
      <w:r w:rsidRPr="003C5B7B">
        <w:rPr>
          <w:sz w:val="22"/>
          <w:szCs w:val="22"/>
        </w:rPr>
        <w:t xml:space="preserve"> among the other course activities. </w:t>
      </w:r>
      <w:r w:rsidR="00BA5371">
        <w:rPr>
          <w:sz w:val="22"/>
          <w:szCs w:val="22"/>
        </w:rPr>
        <w:t>At the discretion of the instructor, s</w:t>
      </w:r>
      <w:r w:rsidRPr="003C5B7B">
        <w:rPr>
          <w:sz w:val="22"/>
          <w:szCs w:val="22"/>
        </w:rPr>
        <w:t>tudents may take the EOS a second time after remediation to improve their score</w:t>
      </w:r>
      <w:r w:rsidR="00BA5371">
        <w:rPr>
          <w:sz w:val="22"/>
          <w:szCs w:val="22"/>
        </w:rPr>
        <w:t xml:space="preserve"> or </w:t>
      </w:r>
      <w:r w:rsidRPr="003C5B7B">
        <w:rPr>
          <w:sz w:val="22"/>
          <w:szCs w:val="22"/>
        </w:rPr>
        <w:t xml:space="preserve">resubmit </w:t>
      </w:r>
      <w:r w:rsidR="00BA5371">
        <w:rPr>
          <w:sz w:val="22"/>
          <w:szCs w:val="22"/>
        </w:rPr>
        <w:t>coursework</w:t>
      </w:r>
      <w:r w:rsidRPr="003C5B7B">
        <w:rPr>
          <w:sz w:val="22"/>
          <w:szCs w:val="22"/>
        </w:rPr>
        <w:t xml:space="preserve"> to improve their mastery up to the end of their enrollment time in the course.</w:t>
      </w:r>
    </w:p>
    <w:p w14:paraId="72E8C0BC" w14:textId="0C1426F9" w:rsidR="004F5BA5" w:rsidRPr="00405CF8" w:rsidRDefault="00364940" w:rsidP="003C5B7B">
      <w:pPr>
        <w:pStyle w:val="Heading4"/>
        <w:tabs>
          <w:tab w:val="left" w:pos="502"/>
        </w:tabs>
        <w:spacing w:after="120"/>
        <w:ind w:left="0" w:right="500"/>
        <w:rPr>
          <w:color w:val="00689E"/>
        </w:rPr>
      </w:pPr>
      <w:bookmarkStart w:id="34" w:name="_Toc198195846"/>
      <w:r w:rsidRPr="00405CF8">
        <w:rPr>
          <w:color w:val="00689E"/>
        </w:rPr>
        <w:t>Grading Scale</w:t>
      </w:r>
      <w:bookmarkEnd w:id="34"/>
    </w:p>
    <w:p w14:paraId="5929AA9E" w14:textId="77777777" w:rsidR="007D32C1" w:rsidRPr="003C5B7B" w:rsidRDefault="007D32C1" w:rsidP="00E55CF0">
      <w:pPr>
        <w:pStyle w:val="Heading4"/>
        <w:tabs>
          <w:tab w:val="left" w:pos="502"/>
        </w:tabs>
        <w:ind w:right="504"/>
        <w:rPr>
          <w:b w:val="0"/>
          <w:sz w:val="22"/>
          <w:szCs w:val="22"/>
        </w:rPr>
      </w:pPr>
      <w:r w:rsidRPr="003C5B7B">
        <w:rPr>
          <w:b w:val="0"/>
        </w:rPr>
        <w:tab/>
      </w:r>
      <w:bookmarkStart w:id="35" w:name="_Toc198195847"/>
      <w:r w:rsidRPr="003C5B7B">
        <w:rPr>
          <w:b w:val="0"/>
          <w:sz w:val="22"/>
          <w:szCs w:val="22"/>
        </w:rPr>
        <w:t>90-100</w:t>
      </w:r>
      <w:r w:rsidRPr="003C5B7B">
        <w:rPr>
          <w:b w:val="0"/>
          <w:sz w:val="22"/>
          <w:szCs w:val="22"/>
        </w:rPr>
        <w:tab/>
        <w:t>A</w:t>
      </w:r>
      <w:bookmarkEnd w:id="35"/>
    </w:p>
    <w:p w14:paraId="1D904AF3" w14:textId="2E835AB2" w:rsidR="007D32C1" w:rsidRPr="003C5B7B" w:rsidRDefault="007D32C1" w:rsidP="00E55CF0">
      <w:pPr>
        <w:pStyle w:val="Heading4"/>
        <w:tabs>
          <w:tab w:val="left" w:pos="502"/>
        </w:tabs>
        <w:ind w:right="504"/>
        <w:rPr>
          <w:b w:val="0"/>
          <w:sz w:val="22"/>
          <w:szCs w:val="22"/>
        </w:rPr>
      </w:pPr>
      <w:r w:rsidRPr="003C5B7B">
        <w:rPr>
          <w:b w:val="0"/>
          <w:sz w:val="22"/>
          <w:szCs w:val="22"/>
        </w:rPr>
        <w:tab/>
      </w:r>
      <w:bookmarkStart w:id="36" w:name="_Toc198195848"/>
      <w:r w:rsidRPr="003C5B7B">
        <w:rPr>
          <w:b w:val="0"/>
          <w:sz w:val="22"/>
          <w:szCs w:val="22"/>
        </w:rPr>
        <w:t>80-89.9</w:t>
      </w:r>
      <w:r w:rsidRPr="003C5B7B">
        <w:rPr>
          <w:b w:val="0"/>
          <w:sz w:val="22"/>
          <w:szCs w:val="22"/>
        </w:rPr>
        <w:tab/>
        <w:t>B</w:t>
      </w:r>
      <w:bookmarkEnd w:id="36"/>
    </w:p>
    <w:p w14:paraId="4397FC15" w14:textId="003B3CB4" w:rsidR="007D32C1" w:rsidRPr="003C5B7B" w:rsidRDefault="007D32C1" w:rsidP="00E55CF0">
      <w:pPr>
        <w:pStyle w:val="Heading4"/>
        <w:tabs>
          <w:tab w:val="left" w:pos="502"/>
        </w:tabs>
        <w:ind w:right="504"/>
        <w:rPr>
          <w:b w:val="0"/>
          <w:sz w:val="22"/>
          <w:szCs w:val="22"/>
        </w:rPr>
      </w:pPr>
      <w:r w:rsidRPr="003C5B7B">
        <w:rPr>
          <w:b w:val="0"/>
          <w:sz w:val="22"/>
          <w:szCs w:val="22"/>
        </w:rPr>
        <w:tab/>
      </w:r>
      <w:bookmarkStart w:id="37" w:name="_Toc198195849"/>
      <w:r w:rsidRPr="003C5B7B">
        <w:rPr>
          <w:b w:val="0"/>
          <w:sz w:val="22"/>
          <w:szCs w:val="22"/>
        </w:rPr>
        <w:t>70-79.9</w:t>
      </w:r>
      <w:r w:rsidRPr="003C5B7B">
        <w:rPr>
          <w:b w:val="0"/>
          <w:sz w:val="22"/>
          <w:szCs w:val="22"/>
        </w:rPr>
        <w:tab/>
        <w:t>C</w:t>
      </w:r>
      <w:bookmarkEnd w:id="37"/>
    </w:p>
    <w:p w14:paraId="38AE871F" w14:textId="7B94774A" w:rsidR="007D32C1" w:rsidRPr="003C5B7B" w:rsidRDefault="007D32C1" w:rsidP="00E55CF0">
      <w:pPr>
        <w:pStyle w:val="Heading4"/>
        <w:tabs>
          <w:tab w:val="left" w:pos="502"/>
        </w:tabs>
        <w:ind w:right="504"/>
        <w:rPr>
          <w:b w:val="0"/>
          <w:sz w:val="22"/>
          <w:szCs w:val="22"/>
        </w:rPr>
      </w:pPr>
      <w:r w:rsidRPr="003C5B7B">
        <w:rPr>
          <w:b w:val="0"/>
          <w:sz w:val="22"/>
          <w:szCs w:val="22"/>
        </w:rPr>
        <w:tab/>
      </w:r>
      <w:bookmarkStart w:id="38" w:name="_Toc198195850"/>
      <w:r w:rsidRPr="003C5B7B">
        <w:rPr>
          <w:b w:val="0"/>
          <w:sz w:val="22"/>
          <w:szCs w:val="22"/>
        </w:rPr>
        <w:t>60-69.9</w:t>
      </w:r>
      <w:r w:rsidRPr="003C5B7B">
        <w:rPr>
          <w:b w:val="0"/>
          <w:sz w:val="22"/>
          <w:szCs w:val="22"/>
        </w:rPr>
        <w:tab/>
        <w:t>D</w:t>
      </w:r>
      <w:bookmarkEnd w:id="38"/>
    </w:p>
    <w:p w14:paraId="2BB7B242" w14:textId="77777777" w:rsidR="00FF0EDE" w:rsidRDefault="007D32C1" w:rsidP="78AC5410">
      <w:pPr>
        <w:pStyle w:val="Heading4"/>
        <w:tabs>
          <w:tab w:val="left" w:pos="502"/>
        </w:tabs>
        <w:spacing w:line="259" w:lineRule="auto"/>
        <w:ind w:right="504"/>
        <w:rPr>
          <w:b w:val="0"/>
          <w:bCs w:val="0"/>
          <w:sz w:val="22"/>
          <w:szCs w:val="22"/>
        </w:rPr>
      </w:pPr>
      <w:bookmarkStart w:id="39" w:name="_Toc198195851"/>
      <w:r w:rsidRPr="003C5B7B">
        <w:rPr>
          <w:b w:val="0"/>
          <w:bCs w:val="0"/>
          <w:sz w:val="22"/>
          <w:szCs w:val="22"/>
        </w:rPr>
        <w:t>0-59.9</w:t>
      </w:r>
      <w:r w:rsidRPr="003C5B7B">
        <w:rPr>
          <w:b w:val="0"/>
          <w:sz w:val="22"/>
          <w:szCs w:val="22"/>
        </w:rPr>
        <w:tab/>
      </w:r>
      <w:r w:rsidRPr="003C5B7B">
        <w:rPr>
          <w:b w:val="0"/>
          <w:bCs w:val="0"/>
          <w:sz w:val="22"/>
          <w:szCs w:val="22"/>
        </w:rPr>
        <w:t>F</w:t>
      </w:r>
      <w:bookmarkEnd w:id="39"/>
    </w:p>
    <w:p w14:paraId="151B3F45" w14:textId="77777777" w:rsidR="00FF0EDE" w:rsidRDefault="00FF0EDE" w:rsidP="00FF0EDE">
      <w:pPr>
        <w:pStyle w:val="Heading4"/>
        <w:tabs>
          <w:tab w:val="left" w:pos="502"/>
        </w:tabs>
        <w:ind w:left="0" w:right="504"/>
        <w:rPr>
          <w:color w:val="00689E"/>
        </w:rPr>
      </w:pPr>
      <w:bookmarkStart w:id="40" w:name="_Toc198195852"/>
    </w:p>
    <w:p w14:paraId="72E8C0CC" w14:textId="0D33BE61" w:rsidR="004F5BA5" w:rsidRPr="00FF0EDE" w:rsidRDefault="00364940" w:rsidP="00FF0EDE">
      <w:pPr>
        <w:pStyle w:val="Heading4"/>
        <w:tabs>
          <w:tab w:val="left" w:pos="502"/>
        </w:tabs>
        <w:ind w:left="0" w:right="504"/>
      </w:pPr>
      <w:r w:rsidRPr="00405CF8">
        <w:rPr>
          <w:color w:val="00689E"/>
        </w:rPr>
        <w:t>Transfer Students</w:t>
      </w:r>
      <w:bookmarkEnd w:id="40"/>
    </w:p>
    <w:p w14:paraId="72E8C0CD" w14:textId="54DFF2E5" w:rsidR="004F5BA5" w:rsidRPr="003C5B7B" w:rsidRDefault="00364940" w:rsidP="00F94EA5">
      <w:pPr>
        <w:pStyle w:val="BodyText"/>
        <w:spacing w:after="120"/>
        <w:ind w:right="500"/>
        <w:rPr>
          <w:sz w:val="22"/>
          <w:szCs w:val="22"/>
        </w:rPr>
      </w:pPr>
      <w:r w:rsidRPr="003C5B7B">
        <w:rPr>
          <w:sz w:val="22"/>
          <w:szCs w:val="22"/>
        </w:rPr>
        <w:t xml:space="preserve">Students transferring into </w:t>
      </w:r>
      <w:r w:rsidR="00055459" w:rsidRPr="00055459">
        <w:rPr>
          <w:sz w:val="22"/>
          <w:szCs w:val="22"/>
        </w:rPr>
        <w:t>Apex Learning</w:t>
      </w:r>
      <w:r w:rsidR="00055459">
        <w:rPr>
          <w:sz w:val="22"/>
          <w:szCs w:val="22"/>
        </w:rPr>
        <w:t xml:space="preserve"> </w:t>
      </w:r>
      <w:r w:rsidRPr="003C5B7B">
        <w:rPr>
          <w:sz w:val="22"/>
          <w:szCs w:val="22"/>
        </w:rPr>
        <w:t xml:space="preserve">must earn a minimum prescribed amount of credits to be eligible for an </w:t>
      </w:r>
      <w:r w:rsidR="00055459" w:rsidRPr="00055459">
        <w:rPr>
          <w:sz w:val="22"/>
          <w:szCs w:val="22"/>
        </w:rPr>
        <w:t>Apex Learning</w:t>
      </w:r>
      <w:r w:rsidR="00055459">
        <w:rPr>
          <w:sz w:val="22"/>
          <w:szCs w:val="22"/>
        </w:rPr>
        <w:t xml:space="preserve"> </w:t>
      </w:r>
      <w:r w:rsidRPr="003C5B7B">
        <w:rPr>
          <w:sz w:val="22"/>
          <w:szCs w:val="22"/>
        </w:rPr>
        <w:t xml:space="preserve">diploma. Students must earn a minimum of </w:t>
      </w:r>
      <w:r w:rsidR="00DD3EC5" w:rsidRPr="003C5B7B">
        <w:rPr>
          <w:sz w:val="22"/>
          <w:szCs w:val="22"/>
        </w:rPr>
        <w:t>3</w:t>
      </w:r>
      <w:r w:rsidRPr="003C5B7B">
        <w:rPr>
          <w:sz w:val="22"/>
          <w:szCs w:val="22"/>
        </w:rPr>
        <w:t xml:space="preserve"> credits toward graduation to be eligible for a</w:t>
      </w:r>
      <w:r w:rsidR="00055459">
        <w:rPr>
          <w:sz w:val="22"/>
          <w:szCs w:val="22"/>
        </w:rPr>
        <w:t>n</w:t>
      </w:r>
      <w:r w:rsidRPr="003C5B7B">
        <w:rPr>
          <w:sz w:val="22"/>
          <w:szCs w:val="22"/>
        </w:rPr>
        <w:t xml:space="preserve"> </w:t>
      </w:r>
      <w:r w:rsidR="00055459" w:rsidRPr="00055459">
        <w:rPr>
          <w:sz w:val="22"/>
          <w:szCs w:val="22"/>
        </w:rPr>
        <w:t>Apex Learning</w:t>
      </w:r>
      <w:r w:rsidR="00055459">
        <w:rPr>
          <w:sz w:val="22"/>
          <w:szCs w:val="22"/>
        </w:rPr>
        <w:t xml:space="preserve"> </w:t>
      </w:r>
      <w:r w:rsidRPr="003C5B7B">
        <w:rPr>
          <w:sz w:val="22"/>
          <w:szCs w:val="22"/>
        </w:rPr>
        <w:t>diploma.</w:t>
      </w:r>
    </w:p>
    <w:p w14:paraId="72E8C0CF" w14:textId="74150F12" w:rsidR="004F5BA5" w:rsidRPr="003C5B7B" w:rsidRDefault="00364940" w:rsidP="003C5B7B">
      <w:pPr>
        <w:pStyle w:val="BodyText"/>
        <w:spacing w:after="120"/>
        <w:ind w:right="500"/>
        <w:rPr>
          <w:sz w:val="22"/>
          <w:szCs w:val="22"/>
        </w:rPr>
      </w:pPr>
      <w:r w:rsidRPr="003C5B7B">
        <w:rPr>
          <w:sz w:val="22"/>
          <w:szCs w:val="22"/>
        </w:rPr>
        <w:t xml:space="preserve">Students transferring into </w:t>
      </w:r>
      <w:r w:rsidR="00055459" w:rsidRPr="00055459">
        <w:rPr>
          <w:sz w:val="22"/>
          <w:szCs w:val="22"/>
        </w:rPr>
        <w:t>Apex Learning</w:t>
      </w:r>
      <w:r w:rsidR="00055459">
        <w:rPr>
          <w:sz w:val="22"/>
          <w:szCs w:val="22"/>
        </w:rPr>
        <w:t xml:space="preserve"> </w:t>
      </w:r>
      <w:r w:rsidRPr="003C5B7B">
        <w:rPr>
          <w:sz w:val="22"/>
          <w:szCs w:val="22"/>
        </w:rPr>
        <w:t xml:space="preserve">as a </w:t>
      </w:r>
      <w:r w:rsidR="001C00C4">
        <w:rPr>
          <w:sz w:val="22"/>
          <w:szCs w:val="22"/>
        </w:rPr>
        <w:t>full-time</w:t>
      </w:r>
      <w:r w:rsidRPr="003C5B7B">
        <w:rPr>
          <w:sz w:val="22"/>
          <w:szCs w:val="22"/>
        </w:rPr>
        <w:t xml:space="preserve"> student must request a minimum course load of 5 courses per semester.</w:t>
      </w:r>
    </w:p>
    <w:p w14:paraId="0AE7668E" w14:textId="77777777" w:rsidR="00FF0EDE" w:rsidRDefault="00364940" w:rsidP="00FF0EDE">
      <w:pPr>
        <w:pStyle w:val="BodyText"/>
        <w:spacing w:after="120"/>
        <w:ind w:right="500"/>
        <w:rPr>
          <w:sz w:val="22"/>
          <w:szCs w:val="22"/>
        </w:rPr>
      </w:pPr>
      <w:r w:rsidRPr="003C5B7B">
        <w:rPr>
          <w:sz w:val="22"/>
          <w:szCs w:val="22"/>
        </w:rPr>
        <w:t xml:space="preserve">Any exceptions to this policy must be approved by the </w:t>
      </w:r>
      <w:r w:rsidR="00440F09" w:rsidRPr="003C5B7B">
        <w:rPr>
          <w:sz w:val="22"/>
          <w:szCs w:val="22"/>
        </w:rPr>
        <w:t>Head of School</w:t>
      </w:r>
      <w:r w:rsidRPr="003C5B7B">
        <w:rPr>
          <w:sz w:val="22"/>
          <w:szCs w:val="22"/>
        </w:rPr>
        <w:t>.</w:t>
      </w:r>
    </w:p>
    <w:p w14:paraId="2918D453" w14:textId="77777777" w:rsidR="000D0046" w:rsidRPr="004444E3" w:rsidRDefault="000D0046" w:rsidP="004444E3">
      <w:pPr>
        <w:pStyle w:val="Heading4"/>
        <w:tabs>
          <w:tab w:val="left" w:pos="502"/>
        </w:tabs>
        <w:ind w:left="0" w:right="504"/>
        <w:rPr>
          <w:b w:val="0"/>
          <w:bCs w:val="0"/>
          <w:smallCaps/>
          <w:color w:val="00689E"/>
        </w:rPr>
      </w:pPr>
      <w:r w:rsidRPr="004444E3">
        <w:rPr>
          <w:color w:val="00689E"/>
        </w:rPr>
        <w:t>Transferring to ALVS (While Enrolled Full-time in another School)</w:t>
      </w:r>
    </w:p>
    <w:p w14:paraId="3896345E" w14:textId="77777777" w:rsidR="000D0046" w:rsidRPr="00EA1D13" w:rsidRDefault="000D0046" w:rsidP="000D0046">
      <w:pPr>
        <w:pStyle w:val="BodyText"/>
        <w:spacing w:after="120"/>
        <w:ind w:right="500"/>
        <w:rPr>
          <w:b/>
          <w:bCs/>
          <w:sz w:val="22"/>
          <w:szCs w:val="22"/>
        </w:rPr>
      </w:pPr>
      <w:r w:rsidRPr="00EA1D13">
        <w:rPr>
          <w:b/>
          <w:bCs/>
          <w:sz w:val="22"/>
          <w:szCs w:val="22"/>
        </w:rPr>
        <w:t>Enrolling in ALVS While Still Enrolled at Another School (School of Record)</w:t>
      </w:r>
    </w:p>
    <w:p w14:paraId="7563C72C" w14:textId="77777777" w:rsidR="000D0046" w:rsidRPr="00601336" w:rsidRDefault="000D0046" w:rsidP="000D0046">
      <w:pPr>
        <w:pStyle w:val="BodyText"/>
        <w:spacing w:after="120"/>
        <w:ind w:right="500"/>
        <w:rPr>
          <w:sz w:val="22"/>
          <w:szCs w:val="22"/>
        </w:rPr>
      </w:pPr>
      <w:r w:rsidRPr="00601336">
        <w:rPr>
          <w:sz w:val="22"/>
          <w:szCs w:val="22"/>
        </w:rPr>
        <w:t>Students cannot have two schools of record at the same time. If a student plans to graduate from </w:t>
      </w:r>
      <w:r w:rsidRPr="00601336">
        <w:rPr>
          <w:b/>
          <w:bCs/>
          <w:sz w:val="22"/>
          <w:szCs w:val="22"/>
        </w:rPr>
        <w:t>Apex Learning Virtual School (ALVS)</w:t>
      </w:r>
      <w:r w:rsidRPr="00601336">
        <w:rPr>
          <w:sz w:val="22"/>
          <w:szCs w:val="22"/>
        </w:rPr>
        <w:t>, enrollment happens in two phases.</w:t>
      </w:r>
    </w:p>
    <w:p w14:paraId="0FDCD8B3" w14:textId="77777777" w:rsidR="000D0046" w:rsidRPr="00601336" w:rsidRDefault="000D0046" w:rsidP="000D0046">
      <w:pPr>
        <w:pStyle w:val="BodyText"/>
        <w:spacing w:after="120"/>
        <w:ind w:right="500"/>
        <w:rPr>
          <w:sz w:val="22"/>
          <w:szCs w:val="22"/>
        </w:rPr>
      </w:pPr>
      <w:r w:rsidRPr="00601336">
        <w:rPr>
          <w:b/>
          <w:bCs/>
          <w:sz w:val="22"/>
          <w:szCs w:val="22"/>
        </w:rPr>
        <w:t>Phase 1: Part-Time Courses While Remaining at Your Current School</w:t>
      </w:r>
    </w:p>
    <w:p w14:paraId="26720C4B" w14:textId="77777777" w:rsidR="000D0046" w:rsidRPr="00601336" w:rsidRDefault="000D0046" w:rsidP="000D0046">
      <w:pPr>
        <w:pStyle w:val="BodyText"/>
        <w:numPr>
          <w:ilvl w:val="0"/>
          <w:numId w:val="44"/>
        </w:numPr>
        <w:ind w:right="500"/>
        <w:rPr>
          <w:sz w:val="22"/>
          <w:szCs w:val="22"/>
        </w:rPr>
      </w:pPr>
      <w:r w:rsidRPr="00601336">
        <w:rPr>
          <w:sz w:val="22"/>
          <w:szCs w:val="22"/>
        </w:rPr>
        <w:t>Apply through the standard ALVS application process.</w:t>
      </w:r>
    </w:p>
    <w:p w14:paraId="004E54BE" w14:textId="77777777" w:rsidR="000D0046" w:rsidRPr="00601336" w:rsidRDefault="000D0046" w:rsidP="000D0046">
      <w:pPr>
        <w:pStyle w:val="BodyText"/>
        <w:numPr>
          <w:ilvl w:val="0"/>
          <w:numId w:val="44"/>
        </w:numPr>
        <w:ind w:right="500"/>
        <w:rPr>
          <w:sz w:val="22"/>
          <w:szCs w:val="22"/>
        </w:rPr>
      </w:pPr>
      <w:r w:rsidRPr="00601336">
        <w:rPr>
          <w:sz w:val="22"/>
          <w:szCs w:val="22"/>
        </w:rPr>
        <w:t>Submit current transcripts so an ALVS School Counselor can review credits and identify remaining graduation requirements.</w:t>
      </w:r>
    </w:p>
    <w:p w14:paraId="5468A16E" w14:textId="5149D41D" w:rsidR="000D0046" w:rsidRPr="00B86454" w:rsidRDefault="000D0046" w:rsidP="00B86454">
      <w:pPr>
        <w:pStyle w:val="BodyText"/>
        <w:numPr>
          <w:ilvl w:val="0"/>
          <w:numId w:val="44"/>
        </w:numPr>
        <w:spacing w:after="120"/>
        <w:ind w:right="500"/>
        <w:rPr>
          <w:sz w:val="22"/>
          <w:szCs w:val="22"/>
        </w:rPr>
      </w:pPr>
      <w:r w:rsidRPr="00601336">
        <w:rPr>
          <w:sz w:val="22"/>
          <w:szCs w:val="22"/>
        </w:rPr>
        <w:t>While the student remains enrolled at their current school of record, the student may enroll in </w:t>
      </w:r>
      <w:r w:rsidRPr="00601336">
        <w:rPr>
          <w:b/>
          <w:bCs/>
          <w:sz w:val="22"/>
          <w:szCs w:val="22"/>
        </w:rPr>
        <w:t>ALVS part-time courses</w:t>
      </w:r>
      <w:r w:rsidRPr="00601336">
        <w:rPr>
          <w:sz w:val="22"/>
          <w:szCs w:val="22"/>
        </w:rPr>
        <w:t>.</w:t>
      </w:r>
      <w:r w:rsidR="00B86454">
        <w:rPr>
          <w:sz w:val="22"/>
          <w:szCs w:val="22"/>
        </w:rPr>
        <w:t xml:space="preserve"> </w:t>
      </w:r>
      <w:r w:rsidRPr="00B86454">
        <w:rPr>
          <w:sz w:val="22"/>
          <w:szCs w:val="22"/>
        </w:rPr>
        <w:t>The student/family is responsible for tuition for part-time courses.</w:t>
      </w:r>
    </w:p>
    <w:p w14:paraId="4D05D74C" w14:textId="77777777" w:rsidR="000D0046" w:rsidRPr="00601336" w:rsidRDefault="000D0046" w:rsidP="000D0046">
      <w:pPr>
        <w:pStyle w:val="BodyText"/>
        <w:spacing w:after="120"/>
        <w:ind w:right="500"/>
        <w:rPr>
          <w:sz w:val="22"/>
          <w:szCs w:val="22"/>
        </w:rPr>
      </w:pPr>
      <w:r w:rsidRPr="00601336">
        <w:rPr>
          <w:b/>
          <w:bCs/>
          <w:sz w:val="22"/>
          <w:szCs w:val="22"/>
        </w:rPr>
        <w:t>Phase 2: Transition to ALVS as the School of Record (Full-Time)</w:t>
      </w:r>
      <w:r w:rsidRPr="00601336">
        <w:rPr>
          <w:sz w:val="22"/>
          <w:szCs w:val="22"/>
        </w:rPr>
        <w:br/>
        <w:t>Once the student has finished at their current school, the student must submit:</w:t>
      </w:r>
    </w:p>
    <w:p w14:paraId="74214C62" w14:textId="77777777" w:rsidR="000D0046" w:rsidRPr="00601336" w:rsidRDefault="000D0046" w:rsidP="000D0046">
      <w:pPr>
        <w:pStyle w:val="BodyText"/>
        <w:numPr>
          <w:ilvl w:val="0"/>
          <w:numId w:val="45"/>
        </w:numPr>
        <w:ind w:right="500"/>
        <w:rPr>
          <w:sz w:val="22"/>
          <w:szCs w:val="22"/>
        </w:rPr>
      </w:pPr>
      <w:r w:rsidRPr="00601336">
        <w:rPr>
          <w:sz w:val="22"/>
          <w:szCs w:val="22"/>
        </w:rPr>
        <w:t>Proof of withdrawal from the current school of record, and</w:t>
      </w:r>
    </w:p>
    <w:p w14:paraId="3C7C3A45" w14:textId="77777777" w:rsidR="000D0046" w:rsidRPr="00601336" w:rsidRDefault="000D0046" w:rsidP="000D0046">
      <w:pPr>
        <w:pStyle w:val="BodyText"/>
        <w:numPr>
          <w:ilvl w:val="0"/>
          <w:numId w:val="45"/>
        </w:numPr>
        <w:ind w:right="500"/>
        <w:rPr>
          <w:sz w:val="22"/>
          <w:szCs w:val="22"/>
        </w:rPr>
      </w:pPr>
      <w:r w:rsidRPr="00601336">
        <w:rPr>
          <w:sz w:val="22"/>
          <w:szCs w:val="22"/>
        </w:rPr>
        <w:t>An updated final transcript.</w:t>
      </w:r>
    </w:p>
    <w:p w14:paraId="04D44DD9" w14:textId="77777777" w:rsidR="000D0046" w:rsidRPr="00601336" w:rsidRDefault="000D0046" w:rsidP="000D0046">
      <w:pPr>
        <w:pStyle w:val="BodyText"/>
        <w:spacing w:after="120"/>
        <w:ind w:right="500"/>
        <w:rPr>
          <w:sz w:val="22"/>
          <w:szCs w:val="22"/>
        </w:rPr>
      </w:pPr>
      <w:r w:rsidRPr="00601336">
        <w:rPr>
          <w:sz w:val="22"/>
          <w:szCs w:val="22"/>
        </w:rPr>
        <w:t>After these documents are received, the student can transition to </w:t>
      </w:r>
      <w:r w:rsidRPr="00601336">
        <w:rPr>
          <w:b/>
          <w:bCs/>
          <w:sz w:val="22"/>
          <w:szCs w:val="22"/>
        </w:rPr>
        <w:t>ALVS full-time enrollment</w:t>
      </w:r>
      <w:r w:rsidRPr="00601336">
        <w:rPr>
          <w:sz w:val="22"/>
          <w:szCs w:val="22"/>
        </w:rPr>
        <w:t>, and the family may be responsible for paying any cost difference between part-time and full-time enrollment.</w:t>
      </w:r>
    </w:p>
    <w:p w14:paraId="7F598A3A" w14:textId="6D3D0CD6" w:rsidR="000D0046" w:rsidRPr="00601336" w:rsidRDefault="000D0046" w:rsidP="00FF0EDE">
      <w:pPr>
        <w:pStyle w:val="BodyText"/>
        <w:spacing w:after="120"/>
        <w:ind w:right="500"/>
        <w:rPr>
          <w:sz w:val="22"/>
          <w:szCs w:val="22"/>
        </w:rPr>
      </w:pPr>
      <w:r w:rsidRPr="00601336">
        <w:rPr>
          <w:b/>
          <w:bCs/>
          <w:sz w:val="22"/>
          <w:szCs w:val="22"/>
        </w:rPr>
        <w:t>Graduation from ALVS</w:t>
      </w:r>
      <w:r w:rsidRPr="00601336">
        <w:rPr>
          <w:sz w:val="22"/>
          <w:szCs w:val="22"/>
        </w:rPr>
        <w:br/>
        <w:t>To earn an ALVS diploma, the student must complete all ALVS graduation requirements as determined by the transcript review and the student’s academic plan.</w:t>
      </w:r>
    </w:p>
    <w:p w14:paraId="3804164E" w14:textId="5A22621B" w:rsidR="00141C8F" w:rsidRPr="00405CF8" w:rsidRDefault="00141C8F" w:rsidP="003C5B7B">
      <w:pPr>
        <w:pStyle w:val="Heading4"/>
        <w:tabs>
          <w:tab w:val="left" w:pos="502"/>
        </w:tabs>
        <w:spacing w:after="120"/>
        <w:ind w:left="0" w:right="500"/>
        <w:rPr>
          <w:color w:val="00689E"/>
        </w:rPr>
      </w:pPr>
      <w:bookmarkStart w:id="41" w:name="_Toc198195853"/>
      <w:r w:rsidRPr="00405CF8">
        <w:rPr>
          <w:color w:val="00689E"/>
        </w:rPr>
        <w:t>Homeschool Transfer Policies</w:t>
      </w:r>
      <w:bookmarkEnd w:id="41"/>
    </w:p>
    <w:p w14:paraId="7DFE306A" w14:textId="18B537D5" w:rsidR="00C67108" w:rsidRPr="003C5B7B" w:rsidRDefault="00055459" w:rsidP="003C5B7B">
      <w:pPr>
        <w:pStyle w:val="BodyText"/>
        <w:spacing w:after="120"/>
        <w:ind w:right="500"/>
        <w:rPr>
          <w:sz w:val="22"/>
          <w:szCs w:val="22"/>
        </w:rPr>
      </w:pPr>
      <w:r w:rsidRPr="00055459">
        <w:rPr>
          <w:sz w:val="22"/>
          <w:szCs w:val="22"/>
        </w:rPr>
        <w:t>Apex Learning</w:t>
      </w:r>
      <w:r>
        <w:rPr>
          <w:sz w:val="22"/>
          <w:szCs w:val="22"/>
        </w:rPr>
        <w:t xml:space="preserve"> </w:t>
      </w:r>
      <w:r w:rsidR="00430321" w:rsidRPr="003C5B7B">
        <w:rPr>
          <w:sz w:val="22"/>
          <w:szCs w:val="22"/>
        </w:rPr>
        <w:t>recognizes the value of homeschooling as an educational option and welcomes homeschooled students who wish to enroll. To maintain academic integrity and comply with accreditation standards (Cognia/WASC), the following guidelines apply when evaluating homeschool coursework for high school credit.</w:t>
      </w:r>
    </w:p>
    <w:p w14:paraId="020D3DCA" w14:textId="67C36BEC" w:rsidR="00430321" w:rsidRPr="003C5B7B" w:rsidRDefault="00430321" w:rsidP="00CF2F19">
      <w:pPr>
        <w:pStyle w:val="BodyText"/>
        <w:spacing w:after="120"/>
        <w:ind w:right="500"/>
        <w:rPr>
          <w:b/>
          <w:bCs/>
          <w:sz w:val="22"/>
          <w:szCs w:val="22"/>
        </w:rPr>
      </w:pPr>
      <w:r w:rsidRPr="003C5B7B">
        <w:rPr>
          <w:b/>
          <w:bCs/>
          <w:sz w:val="22"/>
          <w:szCs w:val="22"/>
        </w:rPr>
        <w:t>Required Documentation</w:t>
      </w:r>
    </w:p>
    <w:p w14:paraId="54F60F64" w14:textId="77777777" w:rsidR="001B6F43" w:rsidRPr="003C5B7B" w:rsidRDefault="001B6F43" w:rsidP="00CF2F19">
      <w:pPr>
        <w:pStyle w:val="BodyText"/>
        <w:spacing w:after="120"/>
        <w:ind w:right="500"/>
        <w:rPr>
          <w:sz w:val="22"/>
          <w:szCs w:val="22"/>
        </w:rPr>
      </w:pPr>
      <w:r w:rsidRPr="003C5B7B">
        <w:rPr>
          <w:sz w:val="22"/>
          <w:szCs w:val="22"/>
        </w:rPr>
        <w:t>Families seeking credit transfer for homeschool coursework must submit the following:</w:t>
      </w:r>
    </w:p>
    <w:p w14:paraId="7EB9633D" w14:textId="77777777" w:rsidR="001B6F43" w:rsidRPr="003C5B7B" w:rsidRDefault="001B6F43" w:rsidP="003466FB">
      <w:pPr>
        <w:pStyle w:val="BodyText"/>
        <w:numPr>
          <w:ilvl w:val="0"/>
          <w:numId w:val="2"/>
        </w:numPr>
        <w:ind w:left="810" w:right="504"/>
        <w:rPr>
          <w:sz w:val="22"/>
          <w:szCs w:val="22"/>
        </w:rPr>
      </w:pPr>
      <w:r w:rsidRPr="003C5B7B">
        <w:rPr>
          <w:sz w:val="22"/>
          <w:szCs w:val="22"/>
        </w:rPr>
        <w:t xml:space="preserve">A Detailed Transcript – Provided by the parent/guardian or homeschool program, including: </w:t>
      </w:r>
    </w:p>
    <w:p w14:paraId="29211B4A" w14:textId="77777777" w:rsidR="001B6F43" w:rsidRPr="003C5B7B" w:rsidRDefault="001B6F43" w:rsidP="003466FB">
      <w:pPr>
        <w:pStyle w:val="BodyText"/>
        <w:numPr>
          <w:ilvl w:val="0"/>
          <w:numId w:val="20"/>
        </w:numPr>
        <w:ind w:right="504"/>
        <w:rPr>
          <w:sz w:val="22"/>
          <w:szCs w:val="22"/>
        </w:rPr>
      </w:pPr>
      <w:r w:rsidRPr="003C5B7B">
        <w:rPr>
          <w:sz w:val="22"/>
          <w:szCs w:val="22"/>
        </w:rPr>
        <w:t>Course titles</w:t>
      </w:r>
    </w:p>
    <w:p w14:paraId="7620B0BC" w14:textId="77777777" w:rsidR="001B6F43" w:rsidRPr="003C5B7B" w:rsidRDefault="001B6F43" w:rsidP="003466FB">
      <w:pPr>
        <w:pStyle w:val="BodyText"/>
        <w:numPr>
          <w:ilvl w:val="0"/>
          <w:numId w:val="20"/>
        </w:numPr>
        <w:ind w:right="504"/>
        <w:rPr>
          <w:sz w:val="22"/>
          <w:szCs w:val="22"/>
        </w:rPr>
      </w:pPr>
      <w:r w:rsidRPr="003C5B7B">
        <w:rPr>
          <w:sz w:val="22"/>
          <w:szCs w:val="22"/>
        </w:rPr>
        <w:t>Grade earned</w:t>
      </w:r>
    </w:p>
    <w:p w14:paraId="5F2907BE" w14:textId="041F6E2E" w:rsidR="001B6F43" w:rsidRPr="003C5B7B" w:rsidRDefault="001B6F43" w:rsidP="003466FB">
      <w:pPr>
        <w:pStyle w:val="BodyText"/>
        <w:numPr>
          <w:ilvl w:val="0"/>
          <w:numId w:val="20"/>
        </w:numPr>
        <w:ind w:right="504"/>
        <w:rPr>
          <w:sz w:val="22"/>
          <w:szCs w:val="22"/>
        </w:rPr>
      </w:pPr>
      <w:r w:rsidRPr="003C5B7B">
        <w:rPr>
          <w:sz w:val="22"/>
          <w:szCs w:val="22"/>
        </w:rPr>
        <w:t xml:space="preserve">Credit hours </w:t>
      </w:r>
      <w:r w:rsidR="00AC1DDB">
        <w:rPr>
          <w:sz w:val="22"/>
          <w:szCs w:val="22"/>
        </w:rPr>
        <w:t xml:space="preserve">earned </w:t>
      </w:r>
      <w:r w:rsidR="00584E00">
        <w:rPr>
          <w:sz w:val="22"/>
          <w:szCs w:val="22"/>
        </w:rPr>
        <w:t xml:space="preserve">must include the </w:t>
      </w:r>
      <w:r w:rsidR="00AC1DDB">
        <w:rPr>
          <w:sz w:val="22"/>
          <w:szCs w:val="22"/>
        </w:rPr>
        <w:t>exact timeframe</w:t>
      </w:r>
      <w:r w:rsidR="00E720DC">
        <w:rPr>
          <w:sz w:val="22"/>
          <w:szCs w:val="22"/>
        </w:rPr>
        <w:t xml:space="preserve"> (YYYY)</w:t>
      </w:r>
      <w:r w:rsidR="00AC1DDB">
        <w:rPr>
          <w:sz w:val="22"/>
          <w:szCs w:val="22"/>
        </w:rPr>
        <w:t xml:space="preserve"> taken and completed</w:t>
      </w:r>
    </w:p>
    <w:p w14:paraId="6AB251C9" w14:textId="77777777" w:rsidR="00B363C2" w:rsidRDefault="001B6F43" w:rsidP="00B363C2">
      <w:pPr>
        <w:pStyle w:val="BodyText"/>
        <w:numPr>
          <w:ilvl w:val="0"/>
          <w:numId w:val="20"/>
        </w:numPr>
        <w:spacing w:after="120"/>
        <w:ind w:right="500"/>
        <w:rPr>
          <w:sz w:val="22"/>
          <w:szCs w:val="22"/>
        </w:rPr>
      </w:pPr>
      <w:r w:rsidRPr="003C5B7B">
        <w:rPr>
          <w:sz w:val="22"/>
          <w:szCs w:val="22"/>
        </w:rPr>
        <w:t>Instructional materials used (textbooks, online courses, syllabi)</w:t>
      </w:r>
    </w:p>
    <w:p w14:paraId="0B82CB16" w14:textId="60D747C5" w:rsidR="001B6F43" w:rsidRPr="003C5B7B" w:rsidRDefault="001B6F43" w:rsidP="00CF2F19">
      <w:pPr>
        <w:pStyle w:val="BodyText"/>
        <w:spacing w:after="120"/>
        <w:ind w:right="500"/>
        <w:rPr>
          <w:b/>
          <w:bCs/>
          <w:sz w:val="22"/>
          <w:szCs w:val="22"/>
        </w:rPr>
      </w:pPr>
      <w:r w:rsidRPr="003C5B7B">
        <w:rPr>
          <w:b/>
          <w:bCs/>
          <w:sz w:val="22"/>
          <w:szCs w:val="22"/>
        </w:rPr>
        <w:t>Credit Validation Methods</w:t>
      </w:r>
    </w:p>
    <w:p w14:paraId="33B5C596" w14:textId="1C310A08" w:rsidR="001B6F43" w:rsidRPr="003C5B7B" w:rsidRDefault="001B6F43" w:rsidP="00CF2F19">
      <w:pPr>
        <w:pStyle w:val="BodyText"/>
        <w:spacing w:after="120"/>
        <w:ind w:right="500"/>
        <w:rPr>
          <w:sz w:val="22"/>
          <w:szCs w:val="22"/>
        </w:rPr>
      </w:pPr>
      <w:r w:rsidRPr="003C5B7B">
        <w:rPr>
          <w:sz w:val="22"/>
          <w:szCs w:val="22"/>
        </w:rPr>
        <w:t>Homeschool credits are reviewed based on the following:</w:t>
      </w:r>
    </w:p>
    <w:p w14:paraId="5ADD8F06" w14:textId="3A1C1646" w:rsidR="00505C81" w:rsidRPr="007A4E3B" w:rsidRDefault="001B6F43" w:rsidP="006C3277">
      <w:pPr>
        <w:pStyle w:val="BodyText"/>
        <w:ind w:right="500"/>
        <w:rPr>
          <w:b/>
          <w:bCs/>
          <w:sz w:val="22"/>
          <w:szCs w:val="22"/>
        </w:rPr>
      </w:pPr>
      <w:r w:rsidRPr="007A4E3B">
        <w:rPr>
          <w:b/>
          <w:bCs/>
          <w:sz w:val="22"/>
          <w:szCs w:val="22"/>
        </w:rPr>
        <w:t xml:space="preserve">Accredited Program Coursework </w:t>
      </w:r>
    </w:p>
    <w:p w14:paraId="5D8219AC" w14:textId="34C2E842" w:rsidR="00CF4E65" w:rsidRDefault="00505C81" w:rsidP="00CF4E65">
      <w:pPr>
        <w:pStyle w:val="BodyText"/>
        <w:numPr>
          <w:ilvl w:val="0"/>
          <w:numId w:val="22"/>
        </w:numPr>
        <w:spacing w:after="120"/>
        <w:ind w:right="500"/>
        <w:rPr>
          <w:sz w:val="22"/>
          <w:szCs w:val="22"/>
        </w:rPr>
      </w:pPr>
      <w:r w:rsidRPr="003C5B7B">
        <w:rPr>
          <w:sz w:val="22"/>
          <w:szCs w:val="22"/>
        </w:rPr>
        <w:t>C</w:t>
      </w:r>
      <w:r w:rsidR="001B6F43" w:rsidRPr="003C5B7B">
        <w:rPr>
          <w:sz w:val="22"/>
          <w:szCs w:val="22"/>
        </w:rPr>
        <w:t>ompleted through a regionally accredited homeschool program (e.g., those accredited</w:t>
      </w:r>
      <w:r w:rsidR="00C1733F">
        <w:rPr>
          <w:sz w:val="22"/>
          <w:szCs w:val="22"/>
        </w:rPr>
        <w:t xml:space="preserve"> </w:t>
      </w:r>
      <w:r w:rsidR="001B6F43" w:rsidRPr="003C5B7B">
        <w:rPr>
          <w:sz w:val="22"/>
          <w:szCs w:val="22"/>
        </w:rPr>
        <w:t>by Cognia, WASC, or a recognized agency) are accepted with transcript verification.</w:t>
      </w:r>
    </w:p>
    <w:p w14:paraId="1605E720" w14:textId="77777777" w:rsidR="005801DC" w:rsidRPr="007A4E3B" w:rsidRDefault="00257FEB" w:rsidP="00257FEB">
      <w:pPr>
        <w:pStyle w:val="BodyText"/>
        <w:spacing w:after="120"/>
        <w:ind w:right="500"/>
        <w:rPr>
          <w:b/>
          <w:bCs/>
          <w:sz w:val="22"/>
          <w:szCs w:val="22"/>
        </w:rPr>
      </w:pPr>
      <w:r w:rsidRPr="007A4E3B">
        <w:rPr>
          <w:b/>
          <w:bCs/>
          <w:sz w:val="22"/>
          <w:szCs w:val="22"/>
        </w:rPr>
        <w:t>Course Portfolio</w:t>
      </w:r>
      <w:r w:rsidR="005801DC" w:rsidRPr="007A4E3B">
        <w:rPr>
          <w:b/>
          <w:bCs/>
          <w:sz w:val="22"/>
          <w:szCs w:val="22"/>
        </w:rPr>
        <w:t>s</w:t>
      </w:r>
    </w:p>
    <w:p w14:paraId="227ABC89" w14:textId="225EACAC" w:rsidR="0065125A" w:rsidRPr="00CF4E65" w:rsidRDefault="00165262" w:rsidP="00257FEB">
      <w:pPr>
        <w:pStyle w:val="BodyText"/>
        <w:spacing w:after="120"/>
        <w:ind w:right="500"/>
        <w:rPr>
          <w:sz w:val="22"/>
          <w:szCs w:val="22"/>
        </w:rPr>
      </w:pPr>
      <w:r w:rsidRPr="00CF4E65">
        <w:rPr>
          <w:sz w:val="22"/>
          <w:szCs w:val="22"/>
        </w:rPr>
        <w:t>The school reserves the right to request additional coursework</w:t>
      </w:r>
      <w:r w:rsidR="00940F81" w:rsidRPr="00CF4E65">
        <w:rPr>
          <w:sz w:val="22"/>
          <w:szCs w:val="22"/>
        </w:rPr>
        <w:t xml:space="preserve">, such as </w:t>
      </w:r>
      <w:r w:rsidR="005801DC">
        <w:rPr>
          <w:sz w:val="22"/>
          <w:szCs w:val="22"/>
        </w:rPr>
        <w:t>c</w:t>
      </w:r>
      <w:r w:rsidR="00940F81" w:rsidRPr="00CF4E65">
        <w:rPr>
          <w:sz w:val="22"/>
          <w:szCs w:val="22"/>
        </w:rPr>
        <w:t xml:space="preserve">ourse </w:t>
      </w:r>
      <w:r w:rsidR="005801DC">
        <w:rPr>
          <w:sz w:val="22"/>
          <w:szCs w:val="22"/>
        </w:rPr>
        <w:t>p</w:t>
      </w:r>
      <w:r w:rsidR="00940F81" w:rsidRPr="00CF4E65">
        <w:rPr>
          <w:sz w:val="22"/>
          <w:szCs w:val="22"/>
        </w:rPr>
        <w:t>ortfolios,</w:t>
      </w:r>
      <w:r w:rsidR="00C310DB" w:rsidRPr="00CF4E65">
        <w:rPr>
          <w:sz w:val="22"/>
          <w:szCs w:val="22"/>
        </w:rPr>
        <w:t xml:space="preserve"> f</w:t>
      </w:r>
      <w:r w:rsidR="0065125A" w:rsidRPr="00CF4E65">
        <w:rPr>
          <w:sz w:val="22"/>
          <w:szCs w:val="22"/>
        </w:rPr>
        <w:t>or core academic subjects (English, Math, Science, Social Studies)</w:t>
      </w:r>
      <w:r w:rsidR="00C310DB" w:rsidRPr="00CF4E65">
        <w:rPr>
          <w:sz w:val="22"/>
          <w:szCs w:val="22"/>
        </w:rPr>
        <w:t xml:space="preserve">. </w:t>
      </w:r>
      <w:r w:rsidR="00AA54F9" w:rsidRPr="00CF4E65">
        <w:rPr>
          <w:sz w:val="22"/>
          <w:szCs w:val="22"/>
        </w:rPr>
        <w:t>S</w:t>
      </w:r>
      <w:r w:rsidR="0065125A" w:rsidRPr="00CF4E65">
        <w:rPr>
          <w:sz w:val="22"/>
          <w:szCs w:val="22"/>
        </w:rPr>
        <w:t xml:space="preserve">tudents must submit at least two of the following: </w:t>
      </w:r>
    </w:p>
    <w:p w14:paraId="599F99D4" w14:textId="77777777" w:rsidR="0065125A" w:rsidRPr="003C5B7B" w:rsidRDefault="0065125A" w:rsidP="0065125A">
      <w:pPr>
        <w:pStyle w:val="BodyText"/>
        <w:numPr>
          <w:ilvl w:val="0"/>
          <w:numId w:val="21"/>
        </w:numPr>
        <w:ind w:right="504"/>
        <w:rPr>
          <w:sz w:val="22"/>
          <w:szCs w:val="22"/>
        </w:rPr>
      </w:pPr>
      <w:r w:rsidRPr="003C5B7B">
        <w:rPr>
          <w:sz w:val="22"/>
          <w:szCs w:val="22"/>
        </w:rPr>
        <w:t>Sample assignments, tests, or projects</w:t>
      </w:r>
    </w:p>
    <w:p w14:paraId="5ADD2D7C" w14:textId="77777777" w:rsidR="0065125A" w:rsidRPr="003C5B7B" w:rsidRDefault="0065125A" w:rsidP="0065125A">
      <w:pPr>
        <w:pStyle w:val="BodyText"/>
        <w:numPr>
          <w:ilvl w:val="0"/>
          <w:numId w:val="21"/>
        </w:numPr>
        <w:ind w:right="504"/>
        <w:rPr>
          <w:sz w:val="22"/>
          <w:szCs w:val="22"/>
        </w:rPr>
      </w:pPr>
      <w:r w:rsidRPr="003C5B7B">
        <w:rPr>
          <w:sz w:val="22"/>
          <w:szCs w:val="22"/>
        </w:rPr>
        <w:t>Reading lists</w:t>
      </w:r>
    </w:p>
    <w:p w14:paraId="7226D538" w14:textId="77777777" w:rsidR="0065125A" w:rsidRPr="003C5B7B" w:rsidRDefault="0065125A" w:rsidP="0065125A">
      <w:pPr>
        <w:pStyle w:val="BodyText"/>
        <w:numPr>
          <w:ilvl w:val="0"/>
          <w:numId w:val="21"/>
        </w:numPr>
        <w:spacing w:after="120"/>
        <w:ind w:right="500"/>
        <w:rPr>
          <w:sz w:val="22"/>
          <w:szCs w:val="22"/>
        </w:rPr>
      </w:pPr>
      <w:r w:rsidRPr="003C5B7B">
        <w:rPr>
          <w:sz w:val="22"/>
          <w:szCs w:val="22"/>
        </w:rPr>
        <w:t>Writing samples or lab reports</w:t>
      </w:r>
    </w:p>
    <w:p w14:paraId="2BC17735" w14:textId="77777777" w:rsidR="001B6F43" w:rsidRPr="003C5B7B" w:rsidRDefault="001B6F43" w:rsidP="00F273A6">
      <w:pPr>
        <w:pStyle w:val="BodyText"/>
        <w:ind w:right="500"/>
        <w:rPr>
          <w:sz w:val="22"/>
          <w:szCs w:val="22"/>
        </w:rPr>
      </w:pPr>
      <w:r w:rsidRPr="007A4E3B">
        <w:rPr>
          <w:b/>
          <w:bCs/>
          <w:sz w:val="22"/>
          <w:szCs w:val="22"/>
        </w:rPr>
        <w:t>Placement Exams</w:t>
      </w:r>
      <w:r w:rsidRPr="003C5B7B">
        <w:rPr>
          <w:sz w:val="22"/>
          <w:szCs w:val="22"/>
        </w:rPr>
        <w:t xml:space="preserve"> (if needed) </w:t>
      </w:r>
    </w:p>
    <w:p w14:paraId="63F8313C" w14:textId="403E7929" w:rsidR="00F0582A" w:rsidRPr="005E6B2B" w:rsidRDefault="001B6F43" w:rsidP="005E6B2B">
      <w:pPr>
        <w:pStyle w:val="BodyText"/>
        <w:numPr>
          <w:ilvl w:val="1"/>
          <w:numId w:val="3"/>
        </w:numPr>
        <w:spacing w:after="120"/>
        <w:ind w:left="1080" w:right="500"/>
        <w:rPr>
          <w:b/>
          <w:bCs/>
          <w:sz w:val="22"/>
          <w:szCs w:val="22"/>
        </w:rPr>
      </w:pPr>
      <w:r w:rsidRPr="00F0582A">
        <w:rPr>
          <w:sz w:val="22"/>
          <w:szCs w:val="22"/>
        </w:rPr>
        <w:t xml:space="preserve">The school may require </w:t>
      </w:r>
      <w:r w:rsidR="001A5A28" w:rsidRPr="00F0582A">
        <w:rPr>
          <w:sz w:val="22"/>
          <w:szCs w:val="22"/>
        </w:rPr>
        <w:t>students</w:t>
      </w:r>
      <w:r w:rsidRPr="00F0582A">
        <w:rPr>
          <w:sz w:val="22"/>
          <w:szCs w:val="22"/>
        </w:rPr>
        <w:t xml:space="preserve"> to take placement tests in Math, English, Science, or Foreign Language to ensure proper course alignment.</w:t>
      </w:r>
    </w:p>
    <w:p w14:paraId="4FAA94C6" w14:textId="487FA560" w:rsidR="006F10CC" w:rsidRPr="00F0582A" w:rsidRDefault="006F10CC" w:rsidP="00F0582A">
      <w:pPr>
        <w:pStyle w:val="BodyText"/>
        <w:spacing w:after="120"/>
        <w:ind w:right="500"/>
        <w:rPr>
          <w:b/>
          <w:bCs/>
          <w:sz w:val="22"/>
          <w:szCs w:val="22"/>
        </w:rPr>
      </w:pPr>
      <w:r w:rsidRPr="00F0582A">
        <w:rPr>
          <w:b/>
          <w:bCs/>
          <w:sz w:val="22"/>
          <w:szCs w:val="22"/>
        </w:rPr>
        <w:t>Awarding Credit on the Transcript</w:t>
      </w:r>
    </w:p>
    <w:p w14:paraId="51D1D224" w14:textId="77777777" w:rsidR="00505C81" w:rsidRPr="003C5B7B" w:rsidRDefault="006F10CC" w:rsidP="003466FB">
      <w:pPr>
        <w:pStyle w:val="BodyText"/>
        <w:numPr>
          <w:ilvl w:val="0"/>
          <w:numId w:val="4"/>
        </w:numPr>
        <w:ind w:left="450" w:right="500"/>
        <w:rPr>
          <w:sz w:val="22"/>
          <w:szCs w:val="22"/>
        </w:rPr>
      </w:pPr>
      <w:r w:rsidRPr="003C5B7B">
        <w:rPr>
          <w:sz w:val="22"/>
          <w:szCs w:val="22"/>
        </w:rPr>
        <w:t>Direct Credit Transfer</w:t>
      </w:r>
    </w:p>
    <w:p w14:paraId="6F360E45" w14:textId="77777777" w:rsidR="00505C81" w:rsidRPr="003C5B7B" w:rsidRDefault="006F10CC" w:rsidP="003466FB">
      <w:pPr>
        <w:pStyle w:val="BodyText"/>
        <w:numPr>
          <w:ilvl w:val="0"/>
          <w:numId w:val="23"/>
        </w:numPr>
        <w:ind w:right="500"/>
        <w:rPr>
          <w:sz w:val="22"/>
          <w:szCs w:val="22"/>
        </w:rPr>
      </w:pPr>
      <w:r w:rsidRPr="003C5B7B">
        <w:rPr>
          <w:sz w:val="22"/>
          <w:szCs w:val="22"/>
        </w:rPr>
        <w:t>Homeschool courses meeting all requirements will be listed on the transcript with letter grades.</w:t>
      </w:r>
    </w:p>
    <w:p w14:paraId="644D763F" w14:textId="3185A5CA" w:rsidR="006F10CC" w:rsidRPr="003C5B7B" w:rsidRDefault="006F10CC" w:rsidP="00E42833">
      <w:pPr>
        <w:pStyle w:val="BodyText"/>
        <w:numPr>
          <w:ilvl w:val="0"/>
          <w:numId w:val="23"/>
        </w:numPr>
        <w:spacing w:after="120"/>
        <w:ind w:right="500"/>
        <w:rPr>
          <w:sz w:val="22"/>
          <w:szCs w:val="22"/>
        </w:rPr>
      </w:pPr>
      <w:r w:rsidRPr="003C5B7B">
        <w:rPr>
          <w:sz w:val="22"/>
          <w:szCs w:val="22"/>
        </w:rPr>
        <w:t>Credits align with the school’s credit hour system (typically 120 hours per 1 credit).</w:t>
      </w:r>
    </w:p>
    <w:p w14:paraId="0ABE328C" w14:textId="64A87117" w:rsidR="006F10CC" w:rsidRPr="003C5B7B" w:rsidRDefault="006F10CC" w:rsidP="003466FB">
      <w:pPr>
        <w:pStyle w:val="BodyText"/>
        <w:numPr>
          <w:ilvl w:val="0"/>
          <w:numId w:val="4"/>
        </w:numPr>
        <w:ind w:left="450" w:right="500"/>
        <w:rPr>
          <w:sz w:val="22"/>
          <w:szCs w:val="22"/>
        </w:rPr>
      </w:pPr>
      <w:r w:rsidRPr="003C5B7B">
        <w:rPr>
          <w:sz w:val="22"/>
          <w:szCs w:val="22"/>
        </w:rPr>
        <w:t>Pass/Fail Option</w:t>
      </w:r>
    </w:p>
    <w:p w14:paraId="3DA5C84D" w14:textId="7CCDDE8A" w:rsidR="006F10CC" w:rsidRPr="003C5B7B" w:rsidRDefault="006F10CC" w:rsidP="00E42833">
      <w:pPr>
        <w:pStyle w:val="BodyText"/>
        <w:numPr>
          <w:ilvl w:val="0"/>
          <w:numId w:val="24"/>
        </w:numPr>
        <w:spacing w:after="120"/>
        <w:ind w:right="500"/>
        <w:rPr>
          <w:sz w:val="22"/>
          <w:szCs w:val="22"/>
        </w:rPr>
      </w:pPr>
      <w:r w:rsidRPr="003C5B7B">
        <w:rPr>
          <w:sz w:val="22"/>
          <w:szCs w:val="22"/>
        </w:rPr>
        <w:t>If necessary</w:t>
      </w:r>
      <w:r w:rsidR="4F62F189" w:rsidRPr="0482C58E">
        <w:rPr>
          <w:sz w:val="22"/>
          <w:szCs w:val="22"/>
        </w:rPr>
        <w:t>,</w:t>
      </w:r>
      <w:r w:rsidRPr="003C5B7B">
        <w:rPr>
          <w:sz w:val="22"/>
          <w:szCs w:val="22"/>
        </w:rPr>
        <w:t xml:space="preserve"> documentation is incomplete or does not meet full course equivalency, elective credit may be awarded on a pass/fail basis.</w:t>
      </w:r>
      <w:r w:rsidR="00D11CD9" w:rsidRPr="003C5B7B">
        <w:rPr>
          <w:sz w:val="22"/>
          <w:szCs w:val="22"/>
        </w:rPr>
        <w:t xml:space="preserve"> Core course credit may also be awarded based on a pass/fail basis. </w:t>
      </w:r>
    </w:p>
    <w:p w14:paraId="1C020898" w14:textId="5712CCF2" w:rsidR="006F10CC" w:rsidRPr="003C5B7B" w:rsidRDefault="006F10CC" w:rsidP="003466FB">
      <w:pPr>
        <w:pStyle w:val="BodyText"/>
        <w:numPr>
          <w:ilvl w:val="0"/>
          <w:numId w:val="4"/>
        </w:numPr>
        <w:ind w:left="450" w:right="500"/>
        <w:rPr>
          <w:sz w:val="22"/>
          <w:szCs w:val="22"/>
        </w:rPr>
      </w:pPr>
      <w:r w:rsidRPr="003C5B7B">
        <w:rPr>
          <w:sz w:val="22"/>
          <w:szCs w:val="22"/>
        </w:rPr>
        <w:t>NCAA Considerations</w:t>
      </w:r>
    </w:p>
    <w:p w14:paraId="1CA5C8EC" w14:textId="608E94C1" w:rsidR="00C9125B" w:rsidRPr="003C5B7B" w:rsidRDefault="006F10CC" w:rsidP="00E42833">
      <w:pPr>
        <w:pStyle w:val="BodyText"/>
        <w:numPr>
          <w:ilvl w:val="0"/>
          <w:numId w:val="24"/>
        </w:numPr>
        <w:spacing w:after="120"/>
        <w:ind w:right="500"/>
        <w:rPr>
          <w:sz w:val="22"/>
          <w:szCs w:val="22"/>
        </w:rPr>
      </w:pPr>
      <w:r w:rsidRPr="003C5B7B">
        <w:rPr>
          <w:sz w:val="22"/>
          <w:szCs w:val="22"/>
        </w:rPr>
        <w:t>For students seeking NCAA eligibility, homeschool coursework must meet NCAA homeschool regulations, including approval of instructional materials and assessments.</w:t>
      </w:r>
      <w:r w:rsidR="00D11CD9" w:rsidRPr="003C5B7B">
        <w:rPr>
          <w:sz w:val="22"/>
          <w:szCs w:val="22"/>
        </w:rPr>
        <w:t xml:space="preserve"> It is the family’s responsibility to ensure the coursework taken via </w:t>
      </w:r>
      <w:r w:rsidR="00760BA6">
        <w:rPr>
          <w:sz w:val="22"/>
          <w:szCs w:val="22"/>
        </w:rPr>
        <w:t>homeschool</w:t>
      </w:r>
      <w:r w:rsidR="00D11CD9" w:rsidRPr="003C5B7B">
        <w:rPr>
          <w:sz w:val="22"/>
          <w:szCs w:val="22"/>
        </w:rPr>
        <w:t xml:space="preserve"> meets </w:t>
      </w:r>
      <w:r w:rsidR="00C9125B" w:rsidRPr="003C5B7B">
        <w:rPr>
          <w:sz w:val="22"/>
          <w:szCs w:val="22"/>
        </w:rPr>
        <w:t xml:space="preserve">NCAA eligibility requirements. </w:t>
      </w:r>
    </w:p>
    <w:p w14:paraId="3C47373C" w14:textId="7DE2FBA1" w:rsidR="00C9125B" w:rsidRPr="003C5B7B" w:rsidRDefault="00C9125B" w:rsidP="00CF2F19">
      <w:pPr>
        <w:pStyle w:val="BodyText"/>
        <w:spacing w:after="120"/>
        <w:ind w:right="500"/>
        <w:rPr>
          <w:b/>
          <w:bCs/>
          <w:sz w:val="22"/>
          <w:szCs w:val="22"/>
        </w:rPr>
      </w:pPr>
      <w:r w:rsidRPr="003C5B7B">
        <w:rPr>
          <w:b/>
          <w:bCs/>
          <w:sz w:val="22"/>
          <w:szCs w:val="22"/>
        </w:rPr>
        <w:t xml:space="preserve">Additional Notes: </w:t>
      </w:r>
    </w:p>
    <w:p w14:paraId="3B921CA4" w14:textId="6A397E59" w:rsidR="00FA4D68" w:rsidRPr="003C5B7B" w:rsidRDefault="00FA4D68" w:rsidP="00E42833">
      <w:pPr>
        <w:pStyle w:val="BodyText"/>
        <w:numPr>
          <w:ilvl w:val="0"/>
          <w:numId w:val="5"/>
        </w:numPr>
        <w:spacing w:after="120"/>
        <w:ind w:left="450" w:right="500"/>
        <w:rPr>
          <w:sz w:val="22"/>
          <w:szCs w:val="22"/>
        </w:rPr>
      </w:pPr>
      <w:r w:rsidRPr="14EFAF40">
        <w:rPr>
          <w:sz w:val="22"/>
          <w:szCs w:val="22"/>
        </w:rPr>
        <w:t xml:space="preserve">Final approval of homeschool credits rests with the </w:t>
      </w:r>
      <w:r w:rsidR="43259B73" w:rsidRPr="14EFAF40">
        <w:rPr>
          <w:sz w:val="22"/>
          <w:szCs w:val="22"/>
        </w:rPr>
        <w:t>ALVS</w:t>
      </w:r>
      <w:r w:rsidRPr="14EFAF40">
        <w:rPr>
          <w:sz w:val="22"/>
          <w:szCs w:val="22"/>
        </w:rPr>
        <w:t xml:space="preserve"> Academic Review Committee. </w:t>
      </w:r>
    </w:p>
    <w:p w14:paraId="6F618E8D" w14:textId="25F46A5C" w:rsidR="00FA4D68" w:rsidRPr="003C5B7B" w:rsidRDefault="00FA4D68" w:rsidP="00E42833">
      <w:pPr>
        <w:pStyle w:val="BodyText"/>
        <w:numPr>
          <w:ilvl w:val="0"/>
          <w:numId w:val="5"/>
        </w:numPr>
        <w:spacing w:after="120"/>
        <w:ind w:left="450" w:right="500"/>
        <w:rPr>
          <w:sz w:val="22"/>
          <w:szCs w:val="22"/>
        </w:rPr>
      </w:pPr>
      <w:r w:rsidRPr="003C5B7B">
        <w:rPr>
          <w:sz w:val="22"/>
          <w:szCs w:val="22"/>
        </w:rPr>
        <w:t xml:space="preserve">Students may be required to complete additional coursework if gaps are identified. </w:t>
      </w:r>
    </w:p>
    <w:p w14:paraId="2854BD5C" w14:textId="147FA993" w:rsidR="00C9125B" w:rsidRPr="003C5B7B" w:rsidRDefault="00FA4D68" w:rsidP="00E42833">
      <w:pPr>
        <w:pStyle w:val="BodyText"/>
        <w:numPr>
          <w:ilvl w:val="0"/>
          <w:numId w:val="5"/>
        </w:numPr>
        <w:spacing w:after="120"/>
        <w:ind w:left="450" w:right="500"/>
        <w:rPr>
          <w:sz w:val="22"/>
          <w:szCs w:val="22"/>
        </w:rPr>
      </w:pPr>
      <w:r w:rsidRPr="003C5B7B">
        <w:rPr>
          <w:sz w:val="22"/>
          <w:szCs w:val="22"/>
        </w:rPr>
        <w:t>Appeals regarding credit evaluation may be submitted in writing to the Academic Director.</w:t>
      </w:r>
    </w:p>
    <w:p w14:paraId="72E8C0D2" w14:textId="77777777" w:rsidR="004F5BA5" w:rsidRPr="00405CF8" w:rsidRDefault="00364940" w:rsidP="003C5B7B">
      <w:pPr>
        <w:pStyle w:val="Heading4"/>
        <w:tabs>
          <w:tab w:val="left" w:pos="502"/>
        </w:tabs>
        <w:spacing w:after="120"/>
        <w:ind w:left="0" w:right="500"/>
        <w:rPr>
          <w:color w:val="00689E"/>
        </w:rPr>
      </w:pPr>
      <w:bookmarkStart w:id="42" w:name="_Toc198195854"/>
      <w:r w:rsidRPr="00405CF8">
        <w:rPr>
          <w:color w:val="00689E"/>
        </w:rPr>
        <w:t>Transfer Credits</w:t>
      </w:r>
      <w:bookmarkEnd w:id="42"/>
    </w:p>
    <w:p w14:paraId="30BBDB92" w14:textId="2ED53792" w:rsidR="000D0046" w:rsidRDefault="00364940" w:rsidP="003C5B7B">
      <w:pPr>
        <w:pStyle w:val="BodyText"/>
        <w:spacing w:before="62" w:after="120"/>
        <w:ind w:right="500"/>
        <w:rPr>
          <w:sz w:val="22"/>
          <w:szCs w:val="22"/>
        </w:rPr>
      </w:pPr>
      <w:r w:rsidRPr="003C5B7B">
        <w:rPr>
          <w:sz w:val="22"/>
          <w:szCs w:val="22"/>
        </w:rPr>
        <w:t xml:space="preserve">Students may transfer in credits from other accredited schools by submitting transcripts for review by </w:t>
      </w:r>
      <w:r w:rsidR="00055459" w:rsidRPr="00055459">
        <w:rPr>
          <w:sz w:val="22"/>
          <w:szCs w:val="22"/>
        </w:rPr>
        <w:t>Apex Learning</w:t>
      </w:r>
      <w:r w:rsidR="00055459">
        <w:rPr>
          <w:sz w:val="22"/>
          <w:szCs w:val="22"/>
        </w:rPr>
        <w:t xml:space="preserve"> </w:t>
      </w:r>
      <w:r w:rsidRPr="003C5B7B">
        <w:rPr>
          <w:sz w:val="22"/>
          <w:szCs w:val="22"/>
        </w:rPr>
        <w:t xml:space="preserve">staff. </w:t>
      </w:r>
      <w:r w:rsidR="00055459" w:rsidRPr="00055459">
        <w:rPr>
          <w:sz w:val="22"/>
          <w:szCs w:val="22"/>
        </w:rPr>
        <w:t>Apex Learning</w:t>
      </w:r>
      <w:r w:rsidR="00055459">
        <w:rPr>
          <w:sz w:val="22"/>
          <w:szCs w:val="22"/>
        </w:rPr>
        <w:t xml:space="preserve"> </w:t>
      </w:r>
      <w:r w:rsidRPr="003C5B7B">
        <w:rPr>
          <w:sz w:val="22"/>
          <w:szCs w:val="22"/>
        </w:rPr>
        <w:t xml:space="preserve">administration will determine whether the credits qualify for transfer. Courses that have different titles than those listed above in the Graduation Requirements section must be submitted to </w:t>
      </w:r>
      <w:r w:rsidR="00760BA6">
        <w:rPr>
          <w:sz w:val="22"/>
          <w:szCs w:val="22"/>
        </w:rPr>
        <w:t xml:space="preserve">the </w:t>
      </w:r>
      <w:r w:rsidR="00055459" w:rsidRPr="00055459">
        <w:rPr>
          <w:sz w:val="22"/>
          <w:szCs w:val="22"/>
        </w:rPr>
        <w:t>Apex Learning</w:t>
      </w:r>
      <w:r w:rsidR="00055459">
        <w:rPr>
          <w:sz w:val="22"/>
          <w:szCs w:val="22"/>
        </w:rPr>
        <w:t xml:space="preserve"> </w:t>
      </w:r>
      <w:r w:rsidRPr="003C5B7B">
        <w:rPr>
          <w:sz w:val="22"/>
          <w:szCs w:val="22"/>
        </w:rPr>
        <w:t xml:space="preserve">administration with accompanying course descriptions for review. </w:t>
      </w:r>
      <w:r w:rsidR="00055459" w:rsidRPr="00055459">
        <w:rPr>
          <w:sz w:val="22"/>
          <w:szCs w:val="22"/>
        </w:rPr>
        <w:t>Apex Learning</w:t>
      </w:r>
      <w:r w:rsidR="00055459">
        <w:rPr>
          <w:sz w:val="22"/>
          <w:szCs w:val="22"/>
        </w:rPr>
        <w:t xml:space="preserve"> </w:t>
      </w:r>
      <w:r w:rsidRPr="003C5B7B">
        <w:rPr>
          <w:sz w:val="22"/>
          <w:szCs w:val="22"/>
        </w:rPr>
        <w:t>administration will determine whether those courses will meet graduation requirements.</w:t>
      </w:r>
      <w:r w:rsidR="00901755">
        <w:rPr>
          <w:sz w:val="22"/>
          <w:szCs w:val="22"/>
        </w:rPr>
        <w:t xml:space="preserve"> </w:t>
      </w:r>
      <w:r w:rsidR="00025527" w:rsidRPr="003C5B7B">
        <w:rPr>
          <w:sz w:val="22"/>
          <w:szCs w:val="22"/>
        </w:rPr>
        <w:t xml:space="preserve">All submitted transcripts must be in English and evaluated for </w:t>
      </w:r>
      <w:r w:rsidR="00DF17E6" w:rsidRPr="003C5B7B">
        <w:rPr>
          <w:sz w:val="22"/>
          <w:szCs w:val="22"/>
        </w:rPr>
        <w:t xml:space="preserve">American High School Credits. </w:t>
      </w:r>
    </w:p>
    <w:p w14:paraId="2AA76F49" w14:textId="3541BF1E" w:rsidR="00A6719F" w:rsidRPr="00A02275" w:rsidRDefault="00A6719F" w:rsidP="00A6719F">
      <w:pPr>
        <w:pStyle w:val="Heading1"/>
        <w:ind w:left="0"/>
        <w:rPr>
          <w:sz w:val="22"/>
          <w:szCs w:val="22"/>
        </w:rPr>
      </w:pPr>
      <w:bookmarkStart w:id="43" w:name="_Toc201758331"/>
      <w:r w:rsidRPr="00A02275">
        <w:rPr>
          <w:sz w:val="22"/>
          <w:szCs w:val="22"/>
        </w:rPr>
        <w:t xml:space="preserve">Prescriptive Courses for </w:t>
      </w:r>
      <w:r w:rsidR="00173663" w:rsidRPr="00A02275">
        <w:rPr>
          <w:sz w:val="22"/>
          <w:szCs w:val="22"/>
        </w:rPr>
        <w:t>Full-Time</w:t>
      </w:r>
      <w:r w:rsidRPr="00A02275">
        <w:rPr>
          <w:sz w:val="22"/>
          <w:szCs w:val="22"/>
        </w:rPr>
        <w:t xml:space="preserve"> Students</w:t>
      </w:r>
      <w:bookmarkEnd w:id="43"/>
      <w:r w:rsidRPr="00A02275">
        <w:rPr>
          <w:sz w:val="22"/>
          <w:szCs w:val="22"/>
        </w:rPr>
        <w:t xml:space="preserve"> </w:t>
      </w:r>
    </w:p>
    <w:p w14:paraId="746501EF" w14:textId="77777777" w:rsidR="00A6719F" w:rsidRPr="00F92443" w:rsidRDefault="00A6719F" w:rsidP="00A6719F">
      <w:r w:rsidRPr="00F92443">
        <w:rPr>
          <w:b/>
          <w:bCs/>
        </w:rPr>
        <w:t>Eligibility:</w:t>
      </w:r>
      <w:r w:rsidRPr="00F92443">
        <w:t xml:space="preserve"> All full-time students who </w:t>
      </w:r>
      <w:r>
        <w:t>have</w:t>
      </w:r>
      <w:r w:rsidRPr="00F92443">
        <w:t xml:space="preserve"> been in a course for 6 weeks or longer may take a prescriptive course to demonstrate mastery. This does not apply </w:t>
      </w:r>
      <w:r>
        <w:t xml:space="preserve">to students who are in the </w:t>
      </w:r>
      <w:r w:rsidRPr="00F92443">
        <w:t xml:space="preserve">NCAA or for any electives. </w:t>
      </w:r>
    </w:p>
    <w:p w14:paraId="6208136D" w14:textId="77777777" w:rsidR="00A6719F" w:rsidRPr="00F92443" w:rsidRDefault="008D4EB8" w:rsidP="00A6719F">
      <w:r>
        <w:pict w14:anchorId="640B9030">
          <v:rect id="_x0000_i1025" style="width:0;height:1.5pt" o:hralign="center" o:hrstd="t" o:hr="t" fillcolor="#a0a0a0" stroked="f"/>
        </w:pict>
      </w:r>
    </w:p>
    <w:p w14:paraId="6ADE2220" w14:textId="77777777" w:rsidR="00A6719F" w:rsidRPr="00F92443" w:rsidRDefault="00A6719F" w:rsidP="00A6719F">
      <w:pPr>
        <w:rPr>
          <w:b/>
          <w:bCs/>
        </w:rPr>
      </w:pPr>
    </w:p>
    <w:p w14:paraId="66D0042F" w14:textId="77777777" w:rsidR="00A6719F" w:rsidRPr="00A02275" w:rsidRDefault="00A6719F" w:rsidP="00A6719F">
      <w:r w:rsidRPr="00A02275">
        <w:rPr>
          <w:b/>
          <w:bCs/>
        </w:rPr>
        <w:t>Procedure for Prescriptive Courses:</w:t>
      </w:r>
    </w:p>
    <w:p w14:paraId="553D61E7" w14:textId="4E61DFB2" w:rsidR="00A6719F" w:rsidRPr="002D3B31" w:rsidRDefault="00A6719F" w:rsidP="00A6719F">
      <w:pPr>
        <w:widowControl/>
        <w:numPr>
          <w:ilvl w:val="0"/>
          <w:numId w:val="49"/>
        </w:numPr>
        <w:autoSpaceDE/>
        <w:autoSpaceDN/>
      </w:pPr>
      <w:r w:rsidRPr="002D3B31">
        <w:rPr>
          <w:b/>
          <w:bCs/>
        </w:rPr>
        <w:t xml:space="preserve">Need to show documentation </w:t>
      </w:r>
      <w:r w:rsidR="00173663" w:rsidRPr="002D3B31">
        <w:rPr>
          <w:b/>
          <w:bCs/>
        </w:rPr>
        <w:t xml:space="preserve">that </w:t>
      </w:r>
      <w:r w:rsidRPr="002D3B31">
        <w:rPr>
          <w:b/>
          <w:bCs/>
        </w:rPr>
        <w:t>they have been in a course for 6 weeks or longer</w:t>
      </w:r>
    </w:p>
    <w:p w14:paraId="2EE1CB29" w14:textId="77777777" w:rsidR="00A6719F" w:rsidRPr="002D3B31" w:rsidRDefault="00A6719F" w:rsidP="00A6719F">
      <w:pPr>
        <w:widowControl/>
        <w:numPr>
          <w:ilvl w:val="1"/>
          <w:numId w:val="49"/>
        </w:numPr>
        <w:autoSpaceDE/>
        <w:autoSpaceDN/>
      </w:pPr>
      <w:r w:rsidRPr="002D3B31">
        <w:t xml:space="preserve">Will need to get this document from the current school’s registrar </w:t>
      </w:r>
    </w:p>
    <w:p w14:paraId="273BC17B" w14:textId="77777777" w:rsidR="00A6719F" w:rsidRPr="002D3B31" w:rsidRDefault="00A6719F" w:rsidP="00A6719F">
      <w:pPr>
        <w:widowControl/>
        <w:numPr>
          <w:ilvl w:val="0"/>
          <w:numId w:val="49"/>
        </w:numPr>
        <w:autoSpaceDE/>
        <w:autoSpaceDN/>
      </w:pPr>
      <w:r w:rsidRPr="002D3B31">
        <w:rPr>
          <w:b/>
          <w:bCs/>
        </w:rPr>
        <w:t>This only applies to CORE Courses</w:t>
      </w:r>
    </w:p>
    <w:p w14:paraId="3A7A6081" w14:textId="40457F39" w:rsidR="00A6719F" w:rsidRPr="002D3B31" w:rsidRDefault="00A6719F" w:rsidP="00A6719F">
      <w:pPr>
        <w:widowControl/>
        <w:numPr>
          <w:ilvl w:val="1"/>
          <w:numId w:val="49"/>
        </w:numPr>
        <w:autoSpaceDE/>
        <w:autoSpaceDN/>
      </w:pPr>
      <w:r w:rsidRPr="002D3B31">
        <w:t xml:space="preserve">English, Science, Math, </w:t>
      </w:r>
      <w:r w:rsidR="00173663" w:rsidRPr="002D3B31">
        <w:t xml:space="preserve">and </w:t>
      </w:r>
      <w:r w:rsidRPr="002D3B31">
        <w:t>History classes are eligible to be taken through a prescriptive course</w:t>
      </w:r>
    </w:p>
    <w:p w14:paraId="03D50005" w14:textId="77777777" w:rsidR="00A6719F" w:rsidRPr="002D3B31" w:rsidRDefault="00A6719F" w:rsidP="00A6719F">
      <w:pPr>
        <w:widowControl/>
        <w:numPr>
          <w:ilvl w:val="0"/>
          <w:numId w:val="49"/>
        </w:numPr>
        <w:autoSpaceDE/>
        <w:autoSpaceDN/>
      </w:pPr>
      <w:r w:rsidRPr="002D3B31">
        <w:rPr>
          <w:b/>
          <w:bCs/>
        </w:rPr>
        <w:t>How it works</w:t>
      </w:r>
    </w:p>
    <w:p w14:paraId="1D6E7A6A" w14:textId="428EC4AA" w:rsidR="00A6719F" w:rsidRPr="002D3B31" w:rsidRDefault="00A6719F" w:rsidP="00A6719F">
      <w:pPr>
        <w:widowControl/>
        <w:numPr>
          <w:ilvl w:val="1"/>
          <w:numId w:val="49"/>
        </w:numPr>
        <w:autoSpaceDE/>
        <w:autoSpaceDN/>
      </w:pPr>
      <w:r w:rsidRPr="002D3B31">
        <w:t xml:space="preserve">Student takes </w:t>
      </w:r>
      <w:r w:rsidR="00173663" w:rsidRPr="002D3B31">
        <w:t xml:space="preserve">the </w:t>
      </w:r>
      <w:r w:rsidRPr="002D3B31">
        <w:t>test at the beginning of the course</w:t>
      </w:r>
    </w:p>
    <w:p w14:paraId="325AE9A2" w14:textId="4DEF6B96" w:rsidR="00A6719F" w:rsidRPr="002D3B31" w:rsidRDefault="00A6719F" w:rsidP="00A6719F">
      <w:pPr>
        <w:widowControl/>
        <w:numPr>
          <w:ilvl w:val="1"/>
          <w:numId w:val="49"/>
        </w:numPr>
        <w:autoSpaceDE/>
        <w:autoSpaceDN/>
      </w:pPr>
      <w:r w:rsidRPr="002D3B31">
        <w:t xml:space="preserve">If the student demonstrates mastery, then that grade (example 82%) gets input to each of the assignments up until </w:t>
      </w:r>
      <w:r w:rsidR="00173663" w:rsidRPr="002D3B31">
        <w:t xml:space="preserve">the point </w:t>
      </w:r>
      <w:r w:rsidRPr="002D3B31">
        <w:t xml:space="preserve">where they have not mastered </w:t>
      </w:r>
      <w:r w:rsidR="00173663" w:rsidRPr="002D3B31">
        <w:t xml:space="preserve">the </w:t>
      </w:r>
      <w:r w:rsidRPr="002D3B31">
        <w:t>content</w:t>
      </w:r>
    </w:p>
    <w:p w14:paraId="64C1BD5F" w14:textId="77777777" w:rsidR="00A6719F" w:rsidRPr="002D3B31" w:rsidRDefault="00A6719F" w:rsidP="00A6719F">
      <w:pPr>
        <w:widowControl/>
        <w:numPr>
          <w:ilvl w:val="2"/>
          <w:numId w:val="49"/>
        </w:numPr>
        <w:autoSpaceDE/>
        <w:autoSpaceDN/>
      </w:pPr>
      <w:r w:rsidRPr="002D3B31">
        <w:t xml:space="preserve">Mastery is 70% </w:t>
      </w:r>
    </w:p>
    <w:p w14:paraId="778AD753" w14:textId="77777777" w:rsidR="00A6719F" w:rsidRPr="002D3B31" w:rsidRDefault="00A6719F" w:rsidP="00A6719F">
      <w:pPr>
        <w:widowControl/>
        <w:numPr>
          <w:ilvl w:val="1"/>
          <w:numId w:val="49"/>
        </w:numPr>
        <w:autoSpaceDE/>
        <w:autoSpaceDN/>
      </w:pPr>
      <w:r w:rsidRPr="002D3B31">
        <w:t xml:space="preserve">Anything that has not been mastered would then need to be worked on until course completion </w:t>
      </w:r>
    </w:p>
    <w:p w14:paraId="7F3499B2" w14:textId="77777777" w:rsidR="00A6719F" w:rsidRDefault="00A6719F" w:rsidP="00A6719F">
      <w:pPr>
        <w:rPr>
          <w:rFonts w:ascii="Arial" w:hAnsi="Arial" w:cs="Arial"/>
          <w:sz w:val="24"/>
          <w:szCs w:val="24"/>
        </w:rPr>
      </w:pPr>
    </w:p>
    <w:p w14:paraId="1FF948FD" w14:textId="71788846" w:rsidR="00A6719F" w:rsidRPr="002D3B31" w:rsidRDefault="00A6719F" w:rsidP="00A6719F">
      <w:pPr>
        <w:rPr>
          <w:b/>
          <w:bCs/>
        </w:rPr>
      </w:pPr>
      <w:r w:rsidRPr="002D3B31">
        <w:rPr>
          <w:b/>
          <w:bCs/>
        </w:rPr>
        <w:t xml:space="preserve">NOTE: We are no longer providing students with the option to transfer grades if they are NCAA or </w:t>
      </w:r>
      <w:r w:rsidR="00173663" w:rsidRPr="002D3B31">
        <w:rPr>
          <w:b/>
          <w:bCs/>
        </w:rPr>
        <w:t>if they are</w:t>
      </w:r>
      <w:r w:rsidRPr="002D3B31">
        <w:rPr>
          <w:b/>
          <w:bCs/>
        </w:rPr>
        <w:t xml:space="preserve"> taking an elective course.</w:t>
      </w:r>
    </w:p>
    <w:p w14:paraId="22607C89" w14:textId="64950072" w:rsidR="000D0046" w:rsidRPr="000D0046" w:rsidRDefault="000D0046" w:rsidP="000D0046">
      <w:r>
        <w:br w:type="page"/>
      </w:r>
      <w:bookmarkStart w:id="44" w:name="_Toc198195855"/>
    </w:p>
    <w:p w14:paraId="72E8C0D5" w14:textId="0A095076" w:rsidR="004F5BA5" w:rsidRPr="00405CF8" w:rsidRDefault="00364940" w:rsidP="003C5B7B">
      <w:pPr>
        <w:pStyle w:val="Heading4"/>
        <w:tabs>
          <w:tab w:val="left" w:pos="502"/>
        </w:tabs>
        <w:spacing w:after="120"/>
        <w:ind w:left="0" w:right="500"/>
        <w:rPr>
          <w:color w:val="00689E"/>
        </w:rPr>
      </w:pPr>
      <w:r w:rsidRPr="00405CF8">
        <w:rPr>
          <w:color w:val="00689E"/>
        </w:rPr>
        <w:t>Graduation Requirements</w:t>
      </w:r>
      <w:bookmarkEnd w:id="44"/>
    </w:p>
    <w:p w14:paraId="0AD0D120" w14:textId="7AF2ED6C" w:rsidR="00BE2263" w:rsidRPr="003C5B7B" w:rsidRDefault="00055459" w:rsidP="003C5B7B">
      <w:pPr>
        <w:pStyle w:val="BodyText"/>
        <w:spacing w:before="56" w:after="120"/>
        <w:ind w:right="500"/>
        <w:rPr>
          <w:sz w:val="22"/>
          <w:szCs w:val="22"/>
        </w:rPr>
      </w:pPr>
      <w:r w:rsidRPr="00055459">
        <w:rPr>
          <w:sz w:val="22"/>
          <w:szCs w:val="22"/>
        </w:rPr>
        <w:t>Apex Learning</w:t>
      </w:r>
      <w:r>
        <w:rPr>
          <w:sz w:val="22"/>
          <w:szCs w:val="22"/>
        </w:rPr>
        <w:t xml:space="preserve"> </w:t>
      </w:r>
      <w:r w:rsidR="00BE2263" w:rsidRPr="003C5B7B">
        <w:rPr>
          <w:sz w:val="22"/>
          <w:szCs w:val="22"/>
        </w:rPr>
        <w:t xml:space="preserve">offers a diploma to its </w:t>
      </w:r>
      <w:r w:rsidR="00173663">
        <w:rPr>
          <w:sz w:val="22"/>
          <w:szCs w:val="22"/>
        </w:rPr>
        <w:t>full-time</w:t>
      </w:r>
      <w:r w:rsidR="00BE2263" w:rsidRPr="003C5B7B">
        <w:rPr>
          <w:sz w:val="22"/>
          <w:szCs w:val="22"/>
        </w:rPr>
        <w:t xml:space="preserve"> students and is fully accredited by Cognia (formerly </w:t>
      </w:r>
      <w:proofErr w:type="spellStart"/>
      <w:r w:rsidR="00BE2263" w:rsidRPr="003C5B7B">
        <w:rPr>
          <w:sz w:val="22"/>
          <w:szCs w:val="22"/>
        </w:rPr>
        <w:t>AdvancED</w:t>
      </w:r>
      <w:proofErr w:type="spellEnd"/>
      <w:r w:rsidR="00BE2263" w:rsidRPr="003C5B7B">
        <w:rPr>
          <w:sz w:val="22"/>
          <w:szCs w:val="22"/>
        </w:rPr>
        <w:t xml:space="preserve">) and WASC. </w:t>
      </w:r>
      <w:r w:rsidR="00202AC3" w:rsidRPr="003C5B7B">
        <w:rPr>
          <w:sz w:val="22"/>
          <w:szCs w:val="22"/>
        </w:rPr>
        <w:t>To</w:t>
      </w:r>
      <w:r w:rsidR="00BE2263" w:rsidRPr="003C5B7B">
        <w:rPr>
          <w:sz w:val="22"/>
          <w:szCs w:val="22"/>
        </w:rPr>
        <w:t xml:space="preserve"> receive a diploma, students must earn the following credits:</w:t>
      </w:r>
    </w:p>
    <w:p w14:paraId="7C18387D" w14:textId="16D312F5" w:rsidR="00202AC3" w:rsidRPr="003C5B7B" w:rsidRDefault="00202AC3" w:rsidP="003466FB">
      <w:pPr>
        <w:spacing w:before="82" w:after="120"/>
        <w:ind w:left="450" w:right="500"/>
        <w:jc w:val="center"/>
        <w:rPr>
          <w:b/>
          <w:sz w:val="24"/>
        </w:rPr>
      </w:pPr>
      <w:r w:rsidRPr="003C5B7B">
        <w:rPr>
          <w:b/>
          <w:noProof/>
          <w:sz w:val="24"/>
        </w:rPr>
        <w:drawing>
          <wp:inline distT="0" distB="0" distL="0" distR="0" wp14:anchorId="3A8AECB0" wp14:editId="5065FD45">
            <wp:extent cx="5554639" cy="5565060"/>
            <wp:effectExtent l="0" t="0" r="8255" b="0"/>
            <wp:docPr id="1468385201" name="Picture 1" descr="A table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385201" name="Picture 1" descr="A table with text and images&#10;&#10;Description automatically generated with medium confidence"/>
                    <pic:cNvPicPr/>
                  </pic:nvPicPr>
                  <pic:blipFill>
                    <a:blip r:embed="rId18"/>
                    <a:stretch>
                      <a:fillRect/>
                    </a:stretch>
                  </pic:blipFill>
                  <pic:spPr>
                    <a:xfrm>
                      <a:off x="0" y="0"/>
                      <a:ext cx="5557915" cy="5568342"/>
                    </a:xfrm>
                    <a:prstGeom prst="rect">
                      <a:avLst/>
                    </a:prstGeom>
                  </pic:spPr>
                </pic:pic>
              </a:graphicData>
            </a:graphic>
          </wp:inline>
        </w:drawing>
      </w:r>
    </w:p>
    <w:p w14:paraId="222AA03D" w14:textId="724B3CA2" w:rsidR="000D0046" w:rsidRDefault="0080377C" w:rsidP="00E448F0">
      <w:pPr>
        <w:pStyle w:val="BodyText"/>
        <w:spacing w:before="7" w:after="120"/>
        <w:ind w:right="500"/>
        <w:rPr>
          <w:sz w:val="22"/>
          <w:szCs w:val="22"/>
        </w:rPr>
      </w:pPr>
      <w:r w:rsidRPr="003C5B7B">
        <w:rPr>
          <w:sz w:val="22"/>
          <w:szCs w:val="22"/>
        </w:rPr>
        <w:t xml:space="preserve">Before receiving an official transcript with a graduation date and a </w:t>
      </w:r>
      <w:r w:rsidR="009109D0" w:rsidRPr="003C5B7B">
        <w:rPr>
          <w:sz w:val="22"/>
          <w:szCs w:val="22"/>
        </w:rPr>
        <w:t>diploma, students must meet all course requirements and have their current contract tuition paid in full</w:t>
      </w:r>
      <w:r w:rsidR="00161EA7" w:rsidRPr="003C5B7B">
        <w:rPr>
          <w:sz w:val="22"/>
          <w:szCs w:val="22"/>
        </w:rPr>
        <w:t xml:space="preserve">, regardless of finishing coursework before the end date of the contract.  </w:t>
      </w:r>
    </w:p>
    <w:p w14:paraId="4B620711" w14:textId="77777777" w:rsidR="000D0046" w:rsidRDefault="000D0046">
      <w:r>
        <w:br w:type="page"/>
      </w:r>
    </w:p>
    <w:p w14:paraId="006FE12D" w14:textId="3B4AC1F2" w:rsidR="0013055C" w:rsidRDefault="0013055C" w:rsidP="0013055C">
      <w:pPr>
        <w:pStyle w:val="SubjectHeader"/>
        <w:framePr w:w="12240" w:wrap="notBeside" w:x="1" w:y="514"/>
        <w:ind w:firstLine="450"/>
      </w:pPr>
      <w:bookmarkStart w:id="45" w:name="_Toc198195856"/>
      <w:r w:rsidRPr="00B16629">
        <w:t>Graduation Procedures</w:t>
      </w:r>
      <w:bookmarkEnd w:id="45"/>
    </w:p>
    <w:p w14:paraId="5B6A8CFF" w14:textId="77777777" w:rsidR="009F5A64" w:rsidRPr="004D0F26" w:rsidRDefault="009F5A64" w:rsidP="009F5A64">
      <w:pPr>
        <w:pStyle w:val="Heading4"/>
        <w:tabs>
          <w:tab w:val="left" w:pos="502"/>
        </w:tabs>
        <w:spacing w:after="120"/>
        <w:ind w:left="0" w:right="500"/>
        <w:rPr>
          <w:color w:val="00689E"/>
        </w:rPr>
      </w:pPr>
      <w:r w:rsidRPr="004D0F26">
        <w:rPr>
          <w:color w:val="00689E"/>
        </w:rPr>
        <w:t>Graduation Evaluation and Confirmation (Required)</w:t>
      </w:r>
    </w:p>
    <w:p w14:paraId="437B6CED" w14:textId="04C912DD" w:rsidR="009F5A64" w:rsidRPr="004D0F26" w:rsidRDefault="009F5A64" w:rsidP="009F5A64">
      <w:r w:rsidRPr="004D0F26">
        <w:rPr>
          <w:b/>
          <w:bCs/>
        </w:rPr>
        <w:t>Graduation is not confirmed until the school completes a graduation evaluation.</w:t>
      </w:r>
      <w:r w:rsidRPr="004D0F26">
        <w:t> After a student finishes required coursework, the student’s </w:t>
      </w:r>
      <w:r w:rsidRPr="004D0F26">
        <w:rPr>
          <w:b/>
          <w:bCs/>
        </w:rPr>
        <w:t>Success Coach</w:t>
      </w:r>
      <w:r w:rsidRPr="004D0F26">
        <w:t> will send</w:t>
      </w:r>
      <w:r w:rsidR="00861105" w:rsidRPr="004D0F26">
        <w:t xml:space="preserve"> email</w:t>
      </w:r>
      <w:r w:rsidRPr="004D0F26">
        <w:t xml:space="preserve"> instructions for next steps, and the </w:t>
      </w:r>
      <w:r w:rsidRPr="004D0F26">
        <w:rPr>
          <w:b/>
          <w:bCs/>
        </w:rPr>
        <w:t>School Counselor</w:t>
      </w:r>
      <w:r w:rsidRPr="004D0F26">
        <w:t> will review completed credits to confirm graduation eligibility.</w:t>
      </w:r>
    </w:p>
    <w:p w14:paraId="32411716" w14:textId="77777777" w:rsidR="009F5A64" w:rsidRPr="004D0F26" w:rsidRDefault="009F5A64" w:rsidP="009F5A64">
      <w:pPr>
        <w:rPr>
          <w:b/>
          <w:bCs/>
        </w:rPr>
      </w:pPr>
    </w:p>
    <w:p w14:paraId="710E87CD" w14:textId="75FE7FC4" w:rsidR="009F5A64" w:rsidRPr="004D0F26" w:rsidRDefault="009F5A64" w:rsidP="009F5A64">
      <w:r w:rsidRPr="004D0F26">
        <w:rPr>
          <w:b/>
          <w:bCs/>
        </w:rPr>
        <w:t>Account Balance Requirement</w:t>
      </w:r>
      <w:r w:rsidRPr="004D0F26">
        <w:br/>
        <w:t>If there is an outstanding account balance, it must be paid in full before the graduation evaluation can be completed and before an official graduation confirmation can be issued</w:t>
      </w:r>
      <w:r w:rsidR="00861105" w:rsidRPr="004D0F26">
        <w:t xml:space="preserve"> to the student</w:t>
      </w:r>
      <w:r w:rsidRPr="004D0F26">
        <w:t>.</w:t>
      </w:r>
    </w:p>
    <w:p w14:paraId="0053ABED" w14:textId="77777777" w:rsidR="009F5A64" w:rsidRPr="004D0F26" w:rsidRDefault="009F5A64" w:rsidP="009F5A64"/>
    <w:p w14:paraId="557CBD28" w14:textId="77777777" w:rsidR="009F5A64" w:rsidRPr="004D0F26" w:rsidRDefault="009F5A64" w:rsidP="009F5A64">
      <w:r w:rsidRPr="004D0F26">
        <w:rPr>
          <w:b/>
          <w:bCs/>
        </w:rPr>
        <w:t>After Graduation Is Confirmed</w:t>
      </w:r>
      <w:r w:rsidRPr="004D0F26">
        <w:br/>
        <w:t>Once the graduation evaluation is complete and requirements are met, the student will receive an </w:t>
      </w:r>
      <w:r w:rsidRPr="004D0F26">
        <w:rPr>
          <w:b/>
          <w:bCs/>
        </w:rPr>
        <w:t>official graduation confirmation</w:t>
      </w:r>
      <w:r w:rsidRPr="004D0F26">
        <w:t> with next-step information, which may include:</w:t>
      </w:r>
    </w:p>
    <w:p w14:paraId="41B82072" w14:textId="77777777" w:rsidR="009F5A64" w:rsidRPr="004D0F26" w:rsidRDefault="009F5A64" w:rsidP="009F5A64"/>
    <w:p w14:paraId="2D7180C6" w14:textId="24F763B0" w:rsidR="009F5A64" w:rsidRPr="004D0F26" w:rsidRDefault="009F5A64" w:rsidP="009F5A64">
      <w:pPr>
        <w:pStyle w:val="ListParagraph"/>
        <w:numPr>
          <w:ilvl w:val="0"/>
          <w:numId w:val="43"/>
        </w:numPr>
      </w:pPr>
      <w:r w:rsidRPr="004D0F26">
        <w:t>How to order a </w:t>
      </w:r>
      <w:r w:rsidRPr="004D0F26">
        <w:rPr>
          <w:b/>
          <w:bCs/>
        </w:rPr>
        <w:t>diploma</w:t>
      </w:r>
      <w:r w:rsidRPr="004D0F26">
        <w:t> (digital and paper, if applicable)</w:t>
      </w:r>
    </w:p>
    <w:p w14:paraId="7665EC37" w14:textId="77777777" w:rsidR="009F5A64" w:rsidRPr="004D0F26" w:rsidRDefault="009F5A64" w:rsidP="009F5A64">
      <w:pPr>
        <w:pStyle w:val="ListParagraph"/>
        <w:numPr>
          <w:ilvl w:val="0"/>
          <w:numId w:val="43"/>
        </w:numPr>
      </w:pPr>
      <w:r w:rsidRPr="004D0F26">
        <w:t>How to request </w:t>
      </w:r>
      <w:r w:rsidRPr="004D0F26">
        <w:rPr>
          <w:b/>
          <w:bCs/>
        </w:rPr>
        <w:t>official transcripts</w:t>
      </w:r>
      <w:r w:rsidRPr="004D0F26">
        <w:t> (see </w:t>
      </w:r>
      <w:r w:rsidRPr="004D0F26">
        <w:rPr>
          <w:b/>
          <w:bCs/>
        </w:rPr>
        <w:t>Transcript Requests</w:t>
      </w:r>
      <w:r w:rsidRPr="004D0F26">
        <w:t> for details)</w:t>
      </w:r>
    </w:p>
    <w:p w14:paraId="3F23F457" w14:textId="5B8D5334" w:rsidR="009F5A64" w:rsidRPr="004D0F26" w:rsidRDefault="009F5A64" w:rsidP="009F5A64">
      <w:pPr>
        <w:pStyle w:val="ListParagraph"/>
        <w:numPr>
          <w:ilvl w:val="0"/>
          <w:numId w:val="43"/>
        </w:numPr>
      </w:pPr>
      <w:r w:rsidRPr="004D0F26">
        <w:t>Any required </w:t>
      </w:r>
      <w:r w:rsidRPr="004D0F26">
        <w:rPr>
          <w:b/>
          <w:bCs/>
        </w:rPr>
        <w:t>photo/video consent form</w:t>
      </w:r>
      <w:r w:rsidRPr="004D0F26">
        <w:t xml:space="preserve"> for graduation-related materials will be </w:t>
      </w:r>
      <w:r w:rsidR="00861105" w:rsidRPr="004D0F26">
        <w:t>provided</w:t>
      </w:r>
      <w:r w:rsidRPr="004D0F26">
        <w:t xml:space="preserve"> in the diploma </w:t>
      </w:r>
      <w:r w:rsidR="00861105" w:rsidRPr="004D0F26">
        <w:t xml:space="preserve">survey </w:t>
      </w:r>
      <w:r w:rsidRPr="004D0F26">
        <w:t>order link students will</w:t>
      </w:r>
      <w:r w:rsidR="00861105" w:rsidRPr="004D0F26">
        <w:t xml:space="preserve"> receive</w:t>
      </w:r>
      <w:r w:rsidRPr="004D0F26">
        <w:t xml:space="preserve"> </w:t>
      </w:r>
      <w:r w:rsidR="00861105" w:rsidRPr="004D0F26">
        <w:t xml:space="preserve">in their confirmation email </w:t>
      </w:r>
      <w:r w:rsidRPr="004D0F26">
        <w:t xml:space="preserve"> </w:t>
      </w:r>
    </w:p>
    <w:p w14:paraId="72B9C64A" w14:textId="77777777" w:rsidR="009F5A64" w:rsidRPr="004D0F26" w:rsidRDefault="009F5A64" w:rsidP="009F5A64"/>
    <w:p w14:paraId="73684B2C" w14:textId="274A73CA" w:rsidR="009F5A64" w:rsidRPr="004D0F26" w:rsidRDefault="009F5A64" w:rsidP="009F5A64">
      <w:r w:rsidRPr="004D0F26">
        <w:rPr>
          <w:b/>
          <w:bCs/>
        </w:rPr>
        <w:t>Next Steps After Confirmation</w:t>
      </w:r>
      <w:r w:rsidRPr="004D0F26">
        <w:br/>
        <w:t>Diploma ordering, transcript ordering, and any related information needed will be provided to eligible students after the school issues an official graduation confirmation email.</w:t>
      </w:r>
    </w:p>
    <w:p w14:paraId="0318D099" w14:textId="77777777" w:rsidR="009F5A64" w:rsidRPr="004D0F26" w:rsidRDefault="009F5A64" w:rsidP="009F5A64">
      <w:r w:rsidRPr="004D0F26">
        <w:t>If requirements are not met, the School Counselor will communicate what is still needed to become eligible for graduation.</w:t>
      </w:r>
    </w:p>
    <w:p w14:paraId="7A71A491" w14:textId="77777777" w:rsidR="00861105" w:rsidRPr="004D0F26" w:rsidRDefault="00861105" w:rsidP="00861105">
      <w:pPr>
        <w:rPr>
          <w:b/>
          <w:bCs/>
        </w:rPr>
      </w:pPr>
    </w:p>
    <w:p w14:paraId="03C71EB7" w14:textId="77777777" w:rsidR="00861105" w:rsidRPr="004D0F26" w:rsidRDefault="00861105" w:rsidP="00861105">
      <w:r w:rsidRPr="004D0F26">
        <w:rPr>
          <w:b/>
          <w:bCs/>
        </w:rPr>
        <w:t>Virtual graduation ceremony</w:t>
      </w:r>
      <w:r w:rsidRPr="004D0F26">
        <w:t> </w:t>
      </w:r>
    </w:p>
    <w:p w14:paraId="678C2291" w14:textId="66AB2413" w:rsidR="00861105" w:rsidRPr="004D0F26" w:rsidRDefault="00861105" w:rsidP="00861105">
      <w:r w:rsidRPr="004D0F26">
        <w:t>Details (Zoom Webinar), including date/time and invitation information</w:t>
      </w:r>
      <w:r w:rsidR="00F2706B" w:rsidRPr="004D0F26">
        <w:t>,</w:t>
      </w:r>
      <w:r w:rsidRPr="004D0F26">
        <w:t xml:space="preserve"> will be sent to graduates when available. (Student will be contacted by their Success Coach). </w:t>
      </w:r>
    </w:p>
    <w:p w14:paraId="2C05ABF0" w14:textId="77777777" w:rsidR="000D3B8A" w:rsidRPr="004D0F26" w:rsidRDefault="000D3B8A" w:rsidP="00861105"/>
    <w:p w14:paraId="0CD02D42" w14:textId="75C9E375" w:rsidR="000D3B8A" w:rsidRPr="004D0F26" w:rsidRDefault="000D3B8A" w:rsidP="00861105">
      <w:pPr>
        <w:rPr>
          <w:b/>
          <w:bCs/>
        </w:rPr>
      </w:pPr>
      <w:r w:rsidRPr="004D0F26">
        <w:rPr>
          <w:b/>
          <w:bCs/>
        </w:rPr>
        <w:t>Alumni Students (Post-Graduate Support)</w:t>
      </w:r>
    </w:p>
    <w:p w14:paraId="7ABE09D5" w14:textId="627AAEAA" w:rsidR="00861105" w:rsidRPr="00F2706B" w:rsidRDefault="00F2706B" w:rsidP="00F2706B">
      <w:pPr>
        <w:pStyle w:val="BodyText"/>
        <w:rPr>
          <w:sz w:val="22"/>
          <w:szCs w:val="22"/>
        </w:rPr>
      </w:pPr>
      <w:r w:rsidRPr="004D0F26">
        <w:rPr>
          <w:sz w:val="22"/>
          <w:szCs w:val="22"/>
        </w:rPr>
        <w:t>Students who have graduated within the past one (1) year may be eligible to receive limited post-graduate support services. These services may include assistance with Common App and a School Counselor letter of recommendation. After the one-year period has passed, alumni should apply directly to the educational institution for admissions support and any required documentation.</w:t>
      </w:r>
    </w:p>
    <w:p w14:paraId="2607F33C" w14:textId="77777777" w:rsidR="003466FB" w:rsidRDefault="003466FB" w:rsidP="00CF2F19">
      <w:pPr>
        <w:pStyle w:val="Heading4"/>
        <w:tabs>
          <w:tab w:val="left" w:pos="502"/>
        </w:tabs>
        <w:spacing w:after="120"/>
        <w:ind w:left="0" w:right="500"/>
        <w:rPr>
          <w:color w:val="00689E"/>
        </w:rPr>
      </w:pPr>
      <w:r>
        <w:rPr>
          <w:color w:val="00689E"/>
        </w:rPr>
        <w:br w:type="page"/>
      </w:r>
    </w:p>
    <w:p w14:paraId="312D3D52" w14:textId="6D61C1F5" w:rsidR="00143112" w:rsidRPr="00405CF8" w:rsidRDefault="00143112" w:rsidP="00CF2F19">
      <w:pPr>
        <w:pStyle w:val="Heading4"/>
        <w:tabs>
          <w:tab w:val="left" w:pos="502"/>
        </w:tabs>
        <w:spacing w:after="120"/>
        <w:ind w:left="0" w:right="500"/>
        <w:rPr>
          <w:color w:val="00689E"/>
        </w:rPr>
      </w:pPr>
      <w:bookmarkStart w:id="46" w:name="_Toc198195857"/>
      <w:r w:rsidRPr="00405CF8">
        <w:rPr>
          <w:color w:val="00689E"/>
        </w:rPr>
        <w:t>GPA Calculations</w:t>
      </w:r>
      <w:bookmarkEnd w:id="46"/>
    </w:p>
    <w:p w14:paraId="5A3A4AA5" w14:textId="346D2BAE" w:rsidR="00143112" w:rsidRPr="003C5B7B" w:rsidRDefault="00A75C01" w:rsidP="00CF2F19">
      <w:pPr>
        <w:pStyle w:val="BodyText"/>
        <w:spacing w:before="7" w:after="120"/>
        <w:ind w:right="500"/>
        <w:rPr>
          <w:sz w:val="22"/>
          <w:szCs w:val="22"/>
        </w:rPr>
      </w:pPr>
      <w:r w:rsidRPr="003C5B7B">
        <w:rPr>
          <w:sz w:val="22"/>
          <w:szCs w:val="22"/>
        </w:rPr>
        <w:t xml:space="preserve">GPAs are calculated on </w:t>
      </w:r>
      <w:r w:rsidR="00BD377E" w:rsidRPr="003C5B7B">
        <w:rPr>
          <w:sz w:val="22"/>
          <w:szCs w:val="22"/>
        </w:rPr>
        <w:t xml:space="preserve">a 4.0 unweighted scale and a 5.0 weighted scale.  Students will receive 0.5 additional weight for credits taken in an “honors” or “advanced” course.  Students will receive 1.0 additional weight for credits taken in an Advanced Placement or Dual Credit course.  </w:t>
      </w:r>
      <w:r w:rsidR="004C60AD" w:rsidRPr="003C5B7B">
        <w:rPr>
          <w:sz w:val="22"/>
          <w:szCs w:val="22"/>
        </w:rPr>
        <w:t xml:space="preserve">Both calculations of weighted and unweighted will be shown on the transcript. </w:t>
      </w:r>
    </w:p>
    <w:p w14:paraId="72E8C0EC" w14:textId="4297FF8A" w:rsidR="004F5BA5" w:rsidRPr="00405CF8" w:rsidRDefault="00364940" w:rsidP="00CF2F19">
      <w:pPr>
        <w:pStyle w:val="Heading4"/>
        <w:tabs>
          <w:tab w:val="left" w:pos="502"/>
        </w:tabs>
        <w:spacing w:after="120"/>
        <w:ind w:left="0" w:right="500"/>
        <w:rPr>
          <w:color w:val="00689E"/>
        </w:rPr>
      </w:pPr>
      <w:bookmarkStart w:id="47" w:name="_Toc198195858"/>
      <w:r w:rsidRPr="00405CF8">
        <w:rPr>
          <w:color w:val="00689E"/>
        </w:rPr>
        <w:t>Transcripts</w:t>
      </w:r>
      <w:bookmarkEnd w:id="47"/>
    </w:p>
    <w:p w14:paraId="1581B0C0" w14:textId="7FCED2FA" w:rsidR="00E448F0" w:rsidRDefault="00364940" w:rsidP="00CF2F19">
      <w:pPr>
        <w:pStyle w:val="BodyText"/>
        <w:spacing w:before="7" w:after="120"/>
        <w:ind w:right="500"/>
        <w:rPr>
          <w:sz w:val="22"/>
          <w:szCs w:val="22"/>
        </w:rPr>
      </w:pPr>
      <w:r w:rsidRPr="003C5B7B">
        <w:rPr>
          <w:sz w:val="22"/>
          <w:szCs w:val="22"/>
        </w:rPr>
        <w:t xml:space="preserve">Students and parents may access a student’s unofficial transcript in the </w:t>
      </w:r>
      <w:r w:rsidR="00055459" w:rsidRPr="00055459">
        <w:rPr>
          <w:sz w:val="22"/>
          <w:szCs w:val="22"/>
        </w:rPr>
        <w:t>Apex Learning</w:t>
      </w:r>
      <w:r w:rsidR="00055459">
        <w:rPr>
          <w:sz w:val="22"/>
          <w:szCs w:val="22"/>
        </w:rPr>
        <w:t xml:space="preserve"> </w:t>
      </w:r>
      <w:r w:rsidRPr="003C5B7B">
        <w:rPr>
          <w:sz w:val="22"/>
          <w:szCs w:val="22"/>
        </w:rPr>
        <w:t xml:space="preserve">Student Information System (SIS) by selecting the Transcript option from the main menu. Official transcripts, with the </w:t>
      </w:r>
      <w:r w:rsidR="00055459" w:rsidRPr="00055459">
        <w:rPr>
          <w:sz w:val="22"/>
          <w:szCs w:val="22"/>
        </w:rPr>
        <w:t>Apex Learning</w:t>
      </w:r>
      <w:r w:rsidR="00055459">
        <w:rPr>
          <w:sz w:val="22"/>
          <w:szCs w:val="22"/>
        </w:rPr>
        <w:t xml:space="preserve"> </w:t>
      </w:r>
      <w:r w:rsidRPr="003C5B7B">
        <w:rPr>
          <w:sz w:val="22"/>
          <w:szCs w:val="22"/>
        </w:rPr>
        <w:t>seal, are available upon request</w:t>
      </w:r>
      <w:r w:rsidR="00202AC3" w:rsidRPr="003C5B7B">
        <w:rPr>
          <w:sz w:val="22"/>
          <w:szCs w:val="22"/>
        </w:rPr>
        <w:t xml:space="preserve"> through Parchment</w:t>
      </w:r>
      <w:r w:rsidRPr="003C5B7B">
        <w:rPr>
          <w:sz w:val="22"/>
          <w:szCs w:val="22"/>
        </w:rPr>
        <w:t xml:space="preserve">. </w:t>
      </w:r>
    </w:p>
    <w:p w14:paraId="72E8C0ED" w14:textId="36FCA639" w:rsidR="004F5BA5" w:rsidRPr="003C5B7B" w:rsidRDefault="00364940" w:rsidP="00CF2F19">
      <w:pPr>
        <w:pStyle w:val="BodyText"/>
        <w:spacing w:before="7" w:after="120"/>
        <w:ind w:right="500"/>
        <w:rPr>
          <w:sz w:val="22"/>
          <w:szCs w:val="22"/>
        </w:rPr>
      </w:pPr>
      <w:r w:rsidRPr="003C5B7B">
        <w:rPr>
          <w:sz w:val="22"/>
          <w:szCs w:val="22"/>
        </w:rPr>
        <w:t xml:space="preserve">To request an Official Transcript, a student should complete a transcript request </w:t>
      </w:r>
      <w:r w:rsidR="00440F09" w:rsidRPr="003C5B7B">
        <w:rPr>
          <w:sz w:val="22"/>
          <w:szCs w:val="22"/>
        </w:rPr>
        <w:t>through the Parchment system</w:t>
      </w:r>
      <w:r w:rsidRPr="003C5B7B">
        <w:rPr>
          <w:sz w:val="22"/>
          <w:szCs w:val="22"/>
        </w:rPr>
        <w:t xml:space="preserve">. </w:t>
      </w:r>
      <w:r w:rsidR="00440F09" w:rsidRPr="003C5B7B">
        <w:rPr>
          <w:sz w:val="22"/>
          <w:szCs w:val="22"/>
        </w:rPr>
        <w:t xml:space="preserve">Directions to order transcripts can be found by </w:t>
      </w:r>
      <w:hyperlink r:id="rId19" w:history="1">
        <w:r w:rsidR="00440F09" w:rsidRPr="003C5B7B">
          <w:rPr>
            <w:rStyle w:val="Hyperlink"/>
            <w:sz w:val="22"/>
            <w:szCs w:val="22"/>
          </w:rPr>
          <w:t>accessing this document</w:t>
        </w:r>
      </w:hyperlink>
      <w:r w:rsidR="00440F09" w:rsidRPr="003C5B7B">
        <w:rPr>
          <w:sz w:val="22"/>
          <w:szCs w:val="22"/>
        </w:rPr>
        <w:t xml:space="preserve">.  Students </w:t>
      </w:r>
      <w:r w:rsidRPr="003C5B7B">
        <w:rPr>
          <w:sz w:val="22"/>
          <w:szCs w:val="22"/>
        </w:rPr>
        <w:t xml:space="preserve">must be in good financial standing to receive an official transcript. </w:t>
      </w:r>
    </w:p>
    <w:p w14:paraId="22B44151" w14:textId="681529C6" w:rsidR="00B0676A" w:rsidRPr="003C5B7B" w:rsidRDefault="00B0676A" w:rsidP="00CF2F19">
      <w:pPr>
        <w:pStyle w:val="BodyText"/>
        <w:spacing w:before="7" w:after="120"/>
        <w:ind w:right="500"/>
      </w:pPr>
      <w:r w:rsidRPr="78AC5410">
        <w:rPr>
          <w:sz w:val="22"/>
          <w:szCs w:val="22"/>
        </w:rPr>
        <w:t xml:space="preserve">When students transfer credits </w:t>
      </w:r>
      <w:r w:rsidR="00734198" w:rsidRPr="78AC5410">
        <w:rPr>
          <w:sz w:val="22"/>
          <w:szCs w:val="22"/>
        </w:rPr>
        <w:t>into</w:t>
      </w:r>
      <w:r w:rsidRPr="78AC5410">
        <w:rPr>
          <w:sz w:val="22"/>
          <w:szCs w:val="22"/>
        </w:rPr>
        <w:t xml:space="preserve"> </w:t>
      </w:r>
      <w:r w:rsidR="00055459" w:rsidRPr="78AC5410">
        <w:rPr>
          <w:sz w:val="22"/>
          <w:szCs w:val="22"/>
        </w:rPr>
        <w:t>Apex Learning</w:t>
      </w:r>
      <w:r w:rsidRPr="78AC5410">
        <w:rPr>
          <w:sz w:val="22"/>
          <w:szCs w:val="22"/>
        </w:rPr>
        <w:t xml:space="preserve">, they will be entered exactly as shown on </w:t>
      </w:r>
      <w:r w:rsidR="008975B3" w:rsidRPr="78AC5410">
        <w:rPr>
          <w:sz w:val="22"/>
          <w:szCs w:val="22"/>
        </w:rPr>
        <w:t xml:space="preserve">the transcript, </w:t>
      </w:r>
      <w:r w:rsidR="00C83C0B" w:rsidRPr="78AC5410">
        <w:rPr>
          <w:sz w:val="22"/>
          <w:szCs w:val="22"/>
        </w:rPr>
        <w:t xml:space="preserve">and </w:t>
      </w:r>
      <w:r w:rsidR="008975B3" w:rsidRPr="78AC5410">
        <w:rPr>
          <w:sz w:val="22"/>
          <w:szCs w:val="22"/>
        </w:rPr>
        <w:t xml:space="preserve">all grades will be transferred from numerical to </w:t>
      </w:r>
      <w:r w:rsidR="00780F51" w:rsidRPr="78AC5410">
        <w:rPr>
          <w:sz w:val="22"/>
          <w:szCs w:val="22"/>
        </w:rPr>
        <w:t xml:space="preserve">alphabetical.  Grades will not be rounded when entered from previous schools. </w:t>
      </w:r>
    </w:p>
    <w:p w14:paraId="64E0BC4C" w14:textId="76409C62" w:rsidR="78AC5410" w:rsidRDefault="78AC5410">
      <w:r>
        <w:br w:type="page"/>
      </w:r>
    </w:p>
    <w:p w14:paraId="35A3969A" w14:textId="6D6DDAF8" w:rsidR="78AC5410" w:rsidRDefault="78AC5410" w:rsidP="78AC5410">
      <w:pPr>
        <w:pStyle w:val="BodyText"/>
        <w:spacing w:before="7" w:after="120"/>
        <w:ind w:right="500"/>
        <w:rPr>
          <w:sz w:val="22"/>
          <w:szCs w:val="22"/>
        </w:rPr>
      </w:pPr>
    </w:p>
    <w:p w14:paraId="2630EAC7" w14:textId="77777777" w:rsidR="007A66CE" w:rsidRDefault="007A66CE" w:rsidP="007A66CE">
      <w:pPr>
        <w:pStyle w:val="SubjectHeader"/>
        <w:framePr w:w="12240" w:wrap="notBeside" w:x="1" w:y="6691"/>
        <w:ind w:firstLine="720"/>
      </w:pPr>
      <w:bookmarkStart w:id="48" w:name="_Toc198195859"/>
      <w:r w:rsidRPr="00055459">
        <w:t>Apex Learning</w:t>
      </w:r>
      <w:r>
        <w:t xml:space="preserve"> Student Code of Conduct</w:t>
      </w:r>
      <w:bookmarkEnd w:id="48"/>
      <w:r>
        <w:t xml:space="preserve"> </w:t>
      </w:r>
    </w:p>
    <w:p w14:paraId="72E8C0F6" w14:textId="7E8EE56A" w:rsidR="004F5BA5" w:rsidRPr="00CF2F19" w:rsidRDefault="00055459" w:rsidP="007A66CE">
      <w:pPr>
        <w:spacing w:after="120"/>
        <w:ind w:right="500"/>
      </w:pPr>
      <w:r w:rsidRPr="00055459">
        <w:t>Apex Learning</w:t>
      </w:r>
      <w:r>
        <w:t xml:space="preserve"> </w:t>
      </w:r>
      <w:r w:rsidR="00BB3D83" w:rsidRPr="00CF2F19">
        <w:t>adheres to set policies to maintain the integrity of its curriculum, students, and staff. The policies address the consequences for noncompliance, as noted below. All students must read and sign the Student Code of Conduct below in order to proceed with the enrollment process.</w:t>
      </w:r>
    </w:p>
    <w:p w14:paraId="1F61DD1A" w14:textId="77777777" w:rsidR="00D13AF7" w:rsidRPr="00511659" w:rsidRDefault="00D13AF7" w:rsidP="00CF2F19">
      <w:pPr>
        <w:pStyle w:val="Heading4"/>
        <w:tabs>
          <w:tab w:val="left" w:pos="502"/>
        </w:tabs>
        <w:spacing w:after="120"/>
        <w:ind w:left="0" w:right="500"/>
        <w:rPr>
          <w:color w:val="00689E"/>
        </w:rPr>
      </w:pPr>
      <w:bookmarkStart w:id="49" w:name="_Toc198195860"/>
      <w:r w:rsidRPr="00511659">
        <w:rPr>
          <w:color w:val="00689E"/>
        </w:rPr>
        <w:t>Right to Privacy Policy</w:t>
      </w:r>
      <w:bookmarkEnd w:id="49"/>
    </w:p>
    <w:p w14:paraId="086BF57B" w14:textId="41CE3F89" w:rsidR="00D13AF7" w:rsidRPr="00CF2F19" w:rsidRDefault="00055459" w:rsidP="00511659">
      <w:pPr>
        <w:pStyle w:val="BodyText"/>
        <w:spacing w:after="120"/>
        <w:ind w:right="500"/>
        <w:rPr>
          <w:sz w:val="22"/>
          <w:szCs w:val="22"/>
        </w:rPr>
      </w:pPr>
      <w:r w:rsidRPr="00055459">
        <w:rPr>
          <w:sz w:val="22"/>
          <w:szCs w:val="22"/>
        </w:rPr>
        <w:t>Apex Learning</w:t>
      </w:r>
      <w:r>
        <w:rPr>
          <w:sz w:val="22"/>
          <w:szCs w:val="22"/>
        </w:rPr>
        <w:t xml:space="preserve"> </w:t>
      </w:r>
      <w:r w:rsidR="00D13AF7" w:rsidRPr="00CF2F19">
        <w:rPr>
          <w:sz w:val="22"/>
          <w:szCs w:val="22"/>
        </w:rPr>
        <w:t xml:space="preserve">respects a student’s right to privacy by following the guidelines set forth in the Family Educational Rights and Privacy Act (FERPA). This law protects the privacy of a student’s education records. </w:t>
      </w:r>
      <w:r w:rsidRPr="00055459">
        <w:rPr>
          <w:sz w:val="22"/>
          <w:szCs w:val="22"/>
        </w:rPr>
        <w:t>Apex Learning</w:t>
      </w:r>
      <w:r>
        <w:rPr>
          <w:sz w:val="22"/>
          <w:szCs w:val="22"/>
        </w:rPr>
        <w:t xml:space="preserve"> </w:t>
      </w:r>
      <w:r w:rsidR="00D13AF7" w:rsidRPr="00CF2F19">
        <w:rPr>
          <w:sz w:val="22"/>
          <w:szCs w:val="22"/>
        </w:rPr>
        <w:t>must have written permission from the student/legal guardian to release information from that student’s education record.</w:t>
      </w:r>
    </w:p>
    <w:p w14:paraId="72E8C0F8" w14:textId="1F05626D" w:rsidR="004F5BA5" w:rsidRPr="00511659" w:rsidRDefault="00364940" w:rsidP="00CF2F19">
      <w:pPr>
        <w:pStyle w:val="Heading4"/>
        <w:tabs>
          <w:tab w:val="left" w:pos="502"/>
        </w:tabs>
        <w:spacing w:after="120"/>
        <w:ind w:left="0" w:right="500"/>
        <w:rPr>
          <w:color w:val="00689E"/>
        </w:rPr>
      </w:pPr>
      <w:bookmarkStart w:id="50" w:name="_Toc198195861"/>
      <w:r w:rsidRPr="00511659">
        <w:rPr>
          <w:color w:val="00689E"/>
        </w:rPr>
        <w:t>Violation of Academic Integrity</w:t>
      </w:r>
      <w:bookmarkEnd w:id="50"/>
    </w:p>
    <w:p w14:paraId="1BA78771" w14:textId="2DD48DA6" w:rsidR="00CF2F19" w:rsidRDefault="00364940" w:rsidP="00CF2F19">
      <w:pPr>
        <w:pStyle w:val="BodyText"/>
        <w:spacing w:before="13" w:after="120"/>
        <w:ind w:right="500"/>
        <w:rPr>
          <w:sz w:val="22"/>
          <w:szCs w:val="22"/>
        </w:rPr>
      </w:pPr>
      <w:r w:rsidRPr="00CF2F19">
        <w:rPr>
          <w:sz w:val="22"/>
          <w:szCs w:val="22"/>
        </w:rPr>
        <w:t xml:space="preserve">Violations of Academic Integrity, in any form, </w:t>
      </w:r>
      <w:r w:rsidR="00440F09" w:rsidRPr="00CF2F19">
        <w:rPr>
          <w:sz w:val="22"/>
          <w:szCs w:val="22"/>
        </w:rPr>
        <w:t>are</w:t>
      </w:r>
      <w:r w:rsidRPr="00CF2F19">
        <w:rPr>
          <w:sz w:val="22"/>
          <w:szCs w:val="22"/>
        </w:rPr>
        <w:t xml:space="preserve"> not tolerated. Violations of Academic Integrity </w:t>
      </w:r>
      <w:r w:rsidR="00173663">
        <w:rPr>
          <w:sz w:val="22"/>
          <w:szCs w:val="22"/>
        </w:rPr>
        <w:t>include, but are not limited to, cheating, plagiarism, copying another student’s work,</w:t>
      </w:r>
      <w:r w:rsidRPr="00CF2F19">
        <w:rPr>
          <w:sz w:val="22"/>
          <w:szCs w:val="22"/>
        </w:rPr>
        <w:t xml:space="preserve"> or allowing another student to copy your work.</w:t>
      </w:r>
    </w:p>
    <w:p w14:paraId="72E8C0FB" w14:textId="1465ACEC" w:rsidR="004F5BA5" w:rsidRPr="00CF2F19" w:rsidRDefault="00364940" w:rsidP="00CF2F19">
      <w:pPr>
        <w:pStyle w:val="BodyText"/>
        <w:spacing w:before="13" w:after="120"/>
        <w:ind w:right="500"/>
        <w:rPr>
          <w:sz w:val="22"/>
          <w:szCs w:val="22"/>
        </w:rPr>
      </w:pPr>
      <w:r w:rsidRPr="00CF2F19">
        <w:rPr>
          <w:sz w:val="22"/>
          <w:szCs w:val="22"/>
        </w:rPr>
        <w:t>If a violation of academic integrity is found, the following consequences may result:</w:t>
      </w:r>
    </w:p>
    <w:p w14:paraId="72E8C0FC" w14:textId="77777777" w:rsidR="004F5BA5" w:rsidRPr="00CF2F19" w:rsidRDefault="00364940" w:rsidP="00E42833">
      <w:pPr>
        <w:pStyle w:val="ListParagraph"/>
        <w:numPr>
          <w:ilvl w:val="0"/>
          <w:numId w:val="25"/>
        </w:numPr>
        <w:tabs>
          <w:tab w:val="left" w:pos="960"/>
        </w:tabs>
        <w:spacing w:before="238" w:after="120"/>
        <w:ind w:right="500"/>
      </w:pPr>
      <w:r w:rsidRPr="00CF2F19">
        <w:rPr>
          <w:b/>
          <w:i/>
        </w:rPr>
        <w:t xml:space="preserve">First offense: </w:t>
      </w:r>
      <w:r w:rsidRPr="00CF2F19">
        <w:t>a written warning from the teacher, parent/guardian contacted, and a note added to the records of the student(s) involved. Student will have the option to redo the assignment for full credit.</w:t>
      </w:r>
    </w:p>
    <w:p w14:paraId="72E8C0FD" w14:textId="60C4E585" w:rsidR="004F5BA5" w:rsidRPr="00CF2F19" w:rsidRDefault="00364940" w:rsidP="00E42833">
      <w:pPr>
        <w:pStyle w:val="ListParagraph"/>
        <w:numPr>
          <w:ilvl w:val="0"/>
          <w:numId w:val="25"/>
        </w:numPr>
        <w:tabs>
          <w:tab w:val="left" w:pos="960"/>
        </w:tabs>
        <w:spacing w:after="120"/>
        <w:ind w:right="500"/>
      </w:pPr>
      <w:r w:rsidRPr="00CF2F19">
        <w:rPr>
          <w:b/>
          <w:i/>
        </w:rPr>
        <w:t xml:space="preserve">Second offense: </w:t>
      </w:r>
      <w:r w:rsidRPr="00CF2F19">
        <w:t>a written warning from the teacher, parent/guardian</w:t>
      </w:r>
      <w:r w:rsidR="00173663">
        <w:t>,</w:t>
      </w:r>
      <w:r w:rsidRPr="00CF2F19">
        <w:t xml:space="preserve"> and school contacted, and a note added to the records of the student(s) involved. Student will have the option to redo the assignment for 50% credit</w:t>
      </w:r>
    </w:p>
    <w:p w14:paraId="72E8C0FE" w14:textId="64CB5342" w:rsidR="004F5BA5" w:rsidRPr="00CF2F19" w:rsidRDefault="00364940" w:rsidP="00E42833">
      <w:pPr>
        <w:pStyle w:val="ListParagraph"/>
        <w:numPr>
          <w:ilvl w:val="0"/>
          <w:numId w:val="25"/>
        </w:numPr>
        <w:tabs>
          <w:tab w:val="left" w:pos="960"/>
        </w:tabs>
        <w:spacing w:after="120"/>
        <w:ind w:right="500"/>
      </w:pPr>
      <w:r w:rsidRPr="00CF2F19">
        <w:rPr>
          <w:b/>
          <w:i/>
        </w:rPr>
        <w:t xml:space="preserve">Third offense: </w:t>
      </w:r>
      <w:r w:rsidRPr="00CF2F19">
        <w:t xml:space="preserve">a written warning from the teacher, a meeting with </w:t>
      </w:r>
      <w:r w:rsidR="00173663">
        <w:t>the student, parent/guardian,</w:t>
      </w:r>
      <w:r w:rsidRPr="00CF2F19">
        <w:t xml:space="preserve"> and school staff to discuss the incident and consequences, and a note added to the records of the student(s) involved. </w:t>
      </w:r>
      <w:r w:rsidR="00173663">
        <w:t>The student will not have the option to redo the assignment,</w:t>
      </w:r>
      <w:r w:rsidRPr="00CF2F19">
        <w:t xml:space="preserve"> and a zero is issued. Possible removal from the course.</w:t>
      </w:r>
    </w:p>
    <w:p w14:paraId="38F16C00" w14:textId="77777777" w:rsidR="007D0CAA" w:rsidRDefault="007D0CAA" w:rsidP="00CF2F19">
      <w:pPr>
        <w:pStyle w:val="Heading4"/>
        <w:tabs>
          <w:tab w:val="left" w:pos="502"/>
        </w:tabs>
        <w:spacing w:after="120"/>
        <w:ind w:left="0" w:right="500"/>
        <w:rPr>
          <w:color w:val="00689E"/>
        </w:rPr>
      </w:pPr>
      <w:r w:rsidRPr="007D0CAA">
        <w:rPr>
          <w:color w:val="00689E"/>
        </w:rPr>
        <w:t>Artificial Intelligence (AI) Use &amp; Academic Integrity Policy</w:t>
      </w:r>
    </w:p>
    <w:p w14:paraId="1B3FE964" w14:textId="77777777" w:rsidR="00D83EC4" w:rsidRDefault="007D0CAA" w:rsidP="00B951E3">
      <w:r w:rsidRPr="007D0CAA">
        <w:t>This policy is to make expectations clear about using artificial intelligence (AI) tools in our online schools: AI can be a helpful support for learning, but it can’t replace a student’s own thinking or be used to complete work in a way that isn’t allowed for an assignment. If a concern comes up about whether work is truly a student’s own, the school will use a fair process that may include a quick conversation with the student to confirm understanding, rather than relying on a single automated tool. We also expect students and families to protect privacy by not sharing sensitive student information in AI tools that aren’t approved for school use.</w:t>
      </w:r>
      <w:r w:rsidRPr="007D0CAA">
        <w:br/>
      </w:r>
    </w:p>
    <w:p w14:paraId="023D9000" w14:textId="79DB5E23" w:rsidR="00B951E3" w:rsidRDefault="00B951E3" w:rsidP="007A66CE">
      <w:pPr>
        <w:pStyle w:val="ListParagraph"/>
        <w:numPr>
          <w:ilvl w:val="0"/>
          <w:numId w:val="35"/>
        </w:numPr>
      </w:pPr>
      <w:r w:rsidRPr="007A66CE">
        <w:rPr>
          <w:b/>
          <w:bCs/>
          <w:i/>
          <w:iCs/>
        </w:rPr>
        <w:t>Purpose</w:t>
      </w:r>
      <w:r w:rsidR="00D83EC4" w:rsidRPr="007A66CE">
        <w:rPr>
          <w:b/>
          <w:bCs/>
          <w:i/>
          <w:iCs/>
        </w:rPr>
        <w:t>:</w:t>
      </w:r>
      <w:r w:rsidR="00D83EC4">
        <w:t xml:space="preserve"> </w:t>
      </w:r>
      <w:r w:rsidRPr="00B951E3">
        <w:t>This policy sets expectations for using AI tools in our online schools in a way that supports learning while maintaining academic integrity, fairness, and student privacy.</w:t>
      </w:r>
    </w:p>
    <w:p w14:paraId="6706BB61" w14:textId="77777777" w:rsidR="00D83EC4" w:rsidRPr="00B951E3" w:rsidRDefault="00D83EC4" w:rsidP="00D83EC4">
      <w:pPr>
        <w:ind w:left="720"/>
      </w:pPr>
    </w:p>
    <w:p w14:paraId="6DD678CC" w14:textId="77777777" w:rsidR="00D83EC4" w:rsidRPr="007A66CE" w:rsidRDefault="00B951E3" w:rsidP="007A66CE">
      <w:pPr>
        <w:pStyle w:val="ListParagraph"/>
        <w:numPr>
          <w:ilvl w:val="0"/>
          <w:numId w:val="35"/>
        </w:numPr>
        <w:rPr>
          <w:b/>
          <w:bCs/>
        </w:rPr>
      </w:pPr>
      <w:r w:rsidRPr="007A66CE">
        <w:rPr>
          <w:b/>
          <w:bCs/>
          <w:i/>
          <w:iCs/>
        </w:rPr>
        <w:t>Scope</w:t>
      </w:r>
      <w:r w:rsidR="00D83EC4" w:rsidRPr="007A66CE">
        <w:rPr>
          <w:b/>
          <w:bCs/>
          <w:i/>
          <w:iCs/>
        </w:rPr>
        <w:t>:</w:t>
      </w:r>
      <w:r w:rsidRPr="00B951E3">
        <w:t xml:space="preserve"> This policy applies to</w:t>
      </w:r>
      <w:r w:rsidR="00D83EC4">
        <w:t xml:space="preserve"> s</w:t>
      </w:r>
      <w:r w:rsidRPr="00B951E3">
        <w:t>tudents</w:t>
      </w:r>
      <w:r w:rsidR="00D83EC4">
        <w:t xml:space="preserve"> and f</w:t>
      </w:r>
      <w:r w:rsidRPr="00B951E3">
        <w:t>amilies</w:t>
      </w:r>
      <w:r w:rsidR="00D83EC4">
        <w:t>/g</w:t>
      </w:r>
      <w:r w:rsidRPr="00B951E3">
        <w:t>uardians supporting students</w:t>
      </w:r>
      <w:r w:rsidRPr="00B951E3">
        <w:br/>
      </w:r>
    </w:p>
    <w:p w14:paraId="78AEEB73" w14:textId="352A29DC" w:rsidR="00B951E3" w:rsidRPr="00B951E3" w:rsidRDefault="00B951E3" w:rsidP="007A66CE">
      <w:pPr>
        <w:pStyle w:val="ListParagraph"/>
        <w:numPr>
          <w:ilvl w:val="0"/>
          <w:numId w:val="35"/>
        </w:numPr>
      </w:pPr>
      <w:r w:rsidRPr="007A66CE">
        <w:rPr>
          <w:b/>
          <w:bCs/>
          <w:i/>
          <w:iCs/>
        </w:rPr>
        <w:t>Core Principle (Fairness and Accuracy)</w:t>
      </w:r>
      <w:r w:rsidR="007A66CE" w:rsidRPr="007A66CE">
        <w:rPr>
          <w:b/>
          <w:bCs/>
          <w:i/>
          <w:iCs/>
        </w:rPr>
        <w:t>:</w:t>
      </w:r>
      <w:r w:rsidR="007A66CE">
        <w:t xml:space="preserve"> </w:t>
      </w:r>
      <w:r w:rsidRPr="00B951E3">
        <w:t>Academic integrity decisions will be based on a combination of evidence (not a single tool or score)</w:t>
      </w:r>
      <w:r w:rsidR="007A66CE">
        <w:t xml:space="preserve"> b</w:t>
      </w:r>
      <w:r w:rsidRPr="00B951E3">
        <w:t xml:space="preserve">ecause automated detection tools can produce false positives, </w:t>
      </w:r>
      <w:r w:rsidR="007A66CE">
        <w:t xml:space="preserve">and </w:t>
      </w:r>
      <w:r w:rsidRPr="00B951E3">
        <w:t>the school may use follow</w:t>
      </w:r>
      <w:r w:rsidRPr="00B951E3">
        <w:noBreakHyphen/>
        <w:t>up steps to confirm understanding.</w:t>
      </w:r>
    </w:p>
    <w:p w14:paraId="5A7BED96" w14:textId="77777777" w:rsidR="00BC3C41" w:rsidRPr="00BC3C41" w:rsidRDefault="00BC3C41" w:rsidP="00BC3C41">
      <w:pPr>
        <w:pStyle w:val="ListParagraph"/>
        <w:ind w:left="1080" w:firstLine="0"/>
        <w:rPr>
          <w:i/>
          <w:iCs/>
        </w:rPr>
      </w:pPr>
    </w:p>
    <w:p w14:paraId="0251886C" w14:textId="2068406A" w:rsidR="007A66CE" w:rsidRPr="007A66CE" w:rsidRDefault="00B951E3" w:rsidP="007A66CE">
      <w:pPr>
        <w:pStyle w:val="ListParagraph"/>
        <w:numPr>
          <w:ilvl w:val="0"/>
          <w:numId w:val="35"/>
        </w:numPr>
        <w:rPr>
          <w:i/>
          <w:iCs/>
        </w:rPr>
      </w:pPr>
      <w:r w:rsidRPr="007A66CE">
        <w:rPr>
          <w:b/>
          <w:bCs/>
          <w:i/>
          <w:iCs/>
        </w:rPr>
        <w:t>Definitions</w:t>
      </w:r>
      <w:r w:rsidR="007A66CE" w:rsidRPr="007A66CE">
        <w:rPr>
          <w:b/>
          <w:bCs/>
          <w:i/>
          <w:iCs/>
        </w:rPr>
        <w:t>:</w:t>
      </w:r>
    </w:p>
    <w:p w14:paraId="49A1D253" w14:textId="14E0D27D" w:rsidR="007A66CE" w:rsidRDefault="00B951E3" w:rsidP="007A66CE">
      <w:pPr>
        <w:pStyle w:val="ListParagraph"/>
        <w:numPr>
          <w:ilvl w:val="0"/>
          <w:numId w:val="36"/>
        </w:numPr>
      </w:pPr>
      <w:r w:rsidRPr="007A66CE">
        <w:rPr>
          <w:b/>
          <w:bCs/>
          <w:u w:val="single"/>
        </w:rPr>
        <w:t>AI tools</w:t>
      </w:r>
      <w:r w:rsidRPr="007A66CE">
        <w:rPr>
          <w:b/>
          <w:bCs/>
        </w:rPr>
        <w:t>:</w:t>
      </w:r>
      <w:r w:rsidRPr="00B951E3">
        <w:t xml:space="preserve"> software that generates or revises content (text, images, audio, video), summarizes information, suggests answers, or automates tasks</w:t>
      </w:r>
    </w:p>
    <w:p w14:paraId="4E78DD29" w14:textId="3DE51E36" w:rsidR="007A66CE" w:rsidRDefault="00B951E3" w:rsidP="007A66CE">
      <w:pPr>
        <w:pStyle w:val="ListParagraph"/>
        <w:numPr>
          <w:ilvl w:val="0"/>
          <w:numId w:val="36"/>
        </w:numPr>
      </w:pPr>
      <w:r w:rsidRPr="007A66CE">
        <w:rPr>
          <w:b/>
          <w:bCs/>
          <w:u w:val="single"/>
        </w:rPr>
        <w:t>School</w:t>
      </w:r>
      <w:r w:rsidRPr="007A66CE">
        <w:rPr>
          <w:b/>
          <w:bCs/>
          <w:u w:val="single"/>
        </w:rPr>
        <w:noBreakHyphen/>
        <w:t>approved tools</w:t>
      </w:r>
      <w:r w:rsidR="007A66CE">
        <w:rPr>
          <w:b/>
          <w:bCs/>
        </w:rPr>
        <w:t>:</w:t>
      </w:r>
      <w:r w:rsidRPr="00B951E3">
        <w:t xml:space="preserve"> AI tools reviewed and approved for school</w:t>
      </w:r>
      <w:r w:rsidRPr="00B951E3">
        <w:noBreakHyphen/>
        <w:t>related use</w:t>
      </w:r>
    </w:p>
    <w:p w14:paraId="738D6437" w14:textId="77777777" w:rsidR="00BC3C41" w:rsidRDefault="00B951E3" w:rsidP="00BC3C41">
      <w:pPr>
        <w:pStyle w:val="ListParagraph"/>
        <w:numPr>
          <w:ilvl w:val="0"/>
          <w:numId w:val="36"/>
        </w:numPr>
      </w:pPr>
      <w:r w:rsidRPr="007A66CE">
        <w:rPr>
          <w:b/>
          <w:bCs/>
          <w:u w:val="single"/>
        </w:rPr>
        <w:t>Sensitive data</w:t>
      </w:r>
      <w:r w:rsidRPr="007A66CE">
        <w:rPr>
          <w:b/>
          <w:bCs/>
        </w:rPr>
        <w:t>:</w:t>
      </w:r>
      <w:r w:rsidRPr="00B951E3">
        <w:t xml:space="preserve"> personally identifiable student information (PII), education records, health/mental health information, login credentials, or any protected informatio</w:t>
      </w:r>
      <w:r w:rsidR="00BC3C41">
        <w:t>n</w:t>
      </w:r>
    </w:p>
    <w:p w14:paraId="748A697F" w14:textId="77777777" w:rsidR="00BC3C41" w:rsidRDefault="00BC3C41" w:rsidP="00BC3C41">
      <w:pPr>
        <w:rPr>
          <w:b/>
          <w:bCs/>
        </w:rPr>
      </w:pPr>
    </w:p>
    <w:p w14:paraId="44D7E443" w14:textId="5E367366" w:rsidR="006D2BC8" w:rsidRDefault="00B951E3" w:rsidP="006D2BC8">
      <w:pPr>
        <w:pStyle w:val="ListParagraph"/>
        <w:numPr>
          <w:ilvl w:val="0"/>
          <w:numId w:val="37"/>
        </w:numPr>
      </w:pPr>
      <w:r w:rsidRPr="00AB6DD5">
        <w:rPr>
          <w:b/>
          <w:bCs/>
          <w:i/>
          <w:iCs/>
        </w:rPr>
        <w:t>When AI Use Is Allowed</w:t>
      </w:r>
      <w:r w:rsidR="006D2BC8" w:rsidRPr="00AB6DD5">
        <w:rPr>
          <w:b/>
          <w:bCs/>
          <w:i/>
          <w:iCs/>
        </w:rPr>
        <w:t>:</w:t>
      </w:r>
      <w:r w:rsidR="006D2BC8">
        <w:rPr>
          <w:b/>
          <w:bCs/>
        </w:rPr>
        <w:t xml:space="preserve"> </w:t>
      </w:r>
      <w:r w:rsidRPr="00B951E3">
        <w:t>AI may be used when the teacher/course allows it and</w:t>
      </w:r>
      <w:r w:rsidR="006D2BC8">
        <w:t>/or</w:t>
      </w:r>
      <w:r w:rsidRPr="00B951E3">
        <w:t xml:space="preserve"> when it does not involve sharing sensitive data, such as:</w:t>
      </w:r>
    </w:p>
    <w:p w14:paraId="34AEDF3B" w14:textId="77777777" w:rsidR="006D2BC8" w:rsidRDefault="00B951E3" w:rsidP="006D2BC8">
      <w:pPr>
        <w:pStyle w:val="ListParagraph"/>
        <w:numPr>
          <w:ilvl w:val="2"/>
          <w:numId w:val="38"/>
        </w:numPr>
      </w:pPr>
      <w:r w:rsidRPr="00B951E3">
        <w:t>Brainstorming and outlining ideas</w:t>
      </w:r>
    </w:p>
    <w:p w14:paraId="71CE4ADE" w14:textId="77777777" w:rsidR="006D2BC8" w:rsidRDefault="00B951E3" w:rsidP="006D2BC8">
      <w:pPr>
        <w:pStyle w:val="ListParagraph"/>
        <w:numPr>
          <w:ilvl w:val="2"/>
          <w:numId w:val="38"/>
        </w:numPr>
      </w:pPr>
      <w:r w:rsidRPr="00B951E3">
        <w:t>Getting explanations of concepts to study</w:t>
      </w:r>
    </w:p>
    <w:p w14:paraId="321E181B" w14:textId="77777777" w:rsidR="006D2BC8" w:rsidRDefault="00B951E3" w:rsidP="006D2BC8">
      <w:pPr>
        <w:pStyle w:val="ListParagraph"/>
        <w:numPr>
          <w:ilvl w:val="2"/>
          <w:numId w:val="38"/>
        </w:numPr>
      </w:pPr>
      <w:r w:rsidRPr="00B951E3">
        <w:t>Creating practice questions for learning (not graded work)</w:t>
      </w:r>
    </w:p>
    <w:p w14:paraId="207625F8" w14:textId="77777777" w:rsidR="006D2BC8" w:rsidRDefault="00B951E3" w:rsidP="006D2BC8">
      <w:pPr>
        <w:pStyle w:val="ListParagraph"/>
        <w:numPr>
          <w:ilvl w:val="2"/>
          <w:numId w:val="38"/>
        </w:numPr>
      </w:pPr>
      <w:r w:rsidRPr="00B951E3">
        <w:t>Receiving feedback on grammar, clarity, or structure on drafts (with the student doing the thinking and writing)</w:t>
      </w:r>
    </w:p>
    <w:p w14:paraId="4B6C32FC" w14:textId="77777777" w:rsidR="006D2BC8" w:rsidRDefault="00B951E3" w:rsidP="00B951E3">
      <w:pPr>
        <w:pStyle w:val="ListParagraph"/>
        <w:numPr>
          <w:ilvl w:val="2"/>
          <w:numId w:val="38"/>
        </w:numPr>
      </w:pPr>
      <w:r w:rsidRPr="00B951E3">
        <w:t>Staff drafting non</w:t>
      </w:r>
      <w:r w:rsidRPr="00B951E3">
        <w:noBreakHyphen/>
        <w:t>sensitive communications or instructional materials (with staff review before use)</w:t>
      </w:r>
    </w:p>
    <w:p w14:paraId="748B01FE" w14:textId="77777777" w:rsidR="006D2BC8" w:rsidRDefault="006D2BC8" w:rsidP="006D2BC8">
      <w:pPr>
        <w:rPr>
          <w:b/>
          <w:bCs/>
        </w:rPr>
      </w:pPr>
    </w:p>
    <w:p w14:paraId="3A3AB047" w14:textId="77777777" w:rsidR="00AB6DD5" w:rsidRDefault="00B951E3" w:rsidP="00AB6DD5">
      <w:pPr>
        <w:pStyle w:val="ListParagraph"/>
        <w:numPr>
          <w:ilvl w:val="0"/>
          <w:numId w:val="37"/>
        </w:numPr>
      </w:pPr>
      <w:r w:rsidRPr="00AB6DD5">
        <w:rPr>
          <w:b/>
          <w:bCs/>
          <w:i/>
          <w:iCs/>
        </w:rPr>
        <w:t>When AI Use Is Not Allowed</w:t>
      </w:r>
      <w:r w:rsidR="006D2BC8" w:rsidRPr="00AB6DD5">
        <w:rPr>
          <w:b/>
          <w:bCs/>
          <w:i/>
          <w:iCs/>
        </w:rPr>
        <w:t>:</w:t>
      </w:r>
      <w:r w:rsidR="006D2BC8">
        <w:t xml:space="preserve"> </w:t>
      </w:r>
      <w:r w:rsidRPr="00B951E3">
        <w:t>AI is not allowed when it undermines assessment integrity or misrepresents student work, including:</w:t>
      </w:r>
    </w:p>
    <w:p w14:paraId="0604D25D" w14:textId="77777777" w:rsidR="00AB6DD5" w:rsidRDefault="00B951E3" w:rsidP="00AB6DD5">
      <w:pPr>
        <w:pStyle w:val="ListParagraph"/>
        <w:numPr>
          <w:ilvl w:val="1"/>
          <w:numId w:val="37"/>
        </w:numPr>
      </w:pPr>
      <w:r w:rsidRPr="00B951E3">
        <w:t>Submitting AI</w:t>
      </w:r>
      <w:r w:rsidRPr="00B951E3">
        <w:noBreakHyphen/>
        <w:t>generated work as original work</w:t>
      </w:r>
    </w:p>
    <w:p w14:paraId="5238B87C" w14:textId="77777777" w:rsidR="00AB6DD5" w:rsidRDefault="00B951E3" w:rsidP="00AB6DD5">
      <w:pPr>
        <w:pStyle w:val="ListParagraph"/>
        <w:numPr>
          <w:ilvl w:val="1"/>
          <w:numId w:val="37"/>
        </w:numPr>
      </w:pPr>
      <w:r w:rsidRPr="00B951E3">
        <w:t>Using AI on quizzes, tests, exams, or other graded assessments unless explicitly allowed</w:t>
      </w:r>
    </w:p>
    <w:p w14:paraId="561D8305" w14:textId="77777777" w:rsidR="00AB6DD5" w:rsidRDefault="00B951E3" w:rsidP="00AB6DD5">
      <w:pPr>
        <w:pStyle w:val="ListParagraph"/>
        <w:numPr>
          <w:ilvl w:val="1"/>
          <w:numId w:val="37"/>
        </w:numPr>
      </w:pPr>
      <w:r w:rsidRPr="00B951E3">
        <w:t>Using AI to impersonate another person or to generate harmful/harassing content</w:t>
      </w:r>
    </w:p>
    <w:p w14:paraId="7BFA59E1" w14:textId="77777777" w:rsidR="00AB6DD5" w:rsidRDefault="00B951E3" w:rsidP="00B951E3">
      <w:pPr>
        <w:pStyle w:val="ListParagraph"/>
        <w:numPr>
          <w:ilvl w:val="1"/>
          <w:numId w:val="37"/>
        </w:numPr>
      </w:pPr>
      <w:r w:rsidRPr="00B951E3">
        <w:t>Entering sensitive student information into non</w:t>
      </w:r>
      <w:r w:rsidRPr="00B951E3">
        <w:noBreakHyphen/>
        <w:t>approved AI tools</w:t>
      </w:r>
    </w:p>
    <w:p w14:paraId="33E262E3" w14:textId="77777777" w:rsidR="00AB6DD5" w:rsidRPr="00AB6DD5" w:rsidRDefault="00AB6DD5" w:rsidP="00AB6DD5">
      <w:pPr>
        <w:rPr>
          <w:b/>
          <w:bCs/>
          <w:i/>
          <w:iCs/>
        </w:rPr>
      </w:pPr>
    </w:p>
    <w:p w14:paraId="667B6B14" w14:textId="5A608DF2" w:rsidR="00B951E3" w:rsidRDefault="00B951E3" w:rsidP="00AB6DD5">
      <w:pPr>
        <w:pStyle w:val="ListParagraph"/>
        <w:numPr>
          <w:ilvl w:val="0"/>
          <w:numId w:val="39"/>
        </w:numPr>
      </w:pPr>
      <w:r w:rsidRPr="00AB6DD5">
        <w:rPr>
          <w:b/>
          <w:bCs/>
          <w:i/>
          <w:iCs/>
        </w:rPr>
        <w:t>Disclosure Expectations (When AI Is Allowed)</w:t>
      </w:r>
      <w:r w:rsidR="00AB6DD5" w:rsidRPr="00AB6DD5">
        <w:rPr>
          <w:b/>
          <w:bCs/>
          <w:i/>
          <w:iCs/>
        </w:rPr>
        <w:t>:</w:t>
      </w:r>
      <w:r w:rsidR="00AB6DD5">
        <w:rPr>
          <w:b/>
          <w:bCs/>
        </w:rPr>
        <w:t xml:space="preserve"> </w:t>
      </w:r>
      <w:r w:rsidRPr="00B951E3">
        <w:t>When a teacher allows AI use, students may be asked to include a brief disclosure such as:</w:t>
      </w:r>
      <w:r w:rsidR="00AB6DD5">
        <w:t xml:space="preserve"> </w:t>
      </w:r>
      <w:r w:rsidRPr="00B951E3">
        <w:t>“AI was used for</w:t>
      </w:r>
      <w:r w:rsidR="00AB6DD5">
        <w:t xml:space="preserve"> </w:t>
      </w:r>
      <w:r w:rsidRPr="00B951E3">
        <w:t>brainstorming</w:t>
      </w:r>
      <w:r w:rsidR="00AB6DD5">
        <w:t xml:space="preserve">,  creating an </w:t>
      </w:r>
      <w:r w:rsidRPr="00B951E3">
        <w:t>outline</w:t>
      </w:r>
      <w:r w:rsidR="00AB6DD5">
        <w:t xml:space="preserve">, or </w:t>
      </w:r>
      <w:r w:rsidRPr="00B951E3">
        <w:t>grammar feedback. The final work is my own.”</w:t>
      </w:r>
    </w:p>
    <w:p w14:paraId="095247A6" w14:textId="77777777" w:rsidR="003976A9" w:rsidRPr="00B951E3" w:rsidRDefault="003976A9" w:rsidP="003976A9"/>
    <w:p w14:paraId="32116378" w14:textId="77777777" w:rsidR="003976A9" w:rsidRDefault="00B951E3" w:rsidP="003976A9">
      <w:pPr>
        <w:pStyle w:val="ListParagraph"/>
        <w:numPr>
          <w:ilvl w:val="0"/>
          <w:numId w:val="39"/>
        </w:numPr>
      </w:pPr>
      <w:r w:rsidRPr="003976A9">
        <w:rPr>
          <w:b/>
          <w:bCs/>
          <w:i/>
          <w:iCs/>
        </w:rPr>
        <w:t>How Potential Misuse Will Be Addressed (Fair Process)</w:t>
      </w:r>
      <w:r w:rsidR="003976A9" w:rsidRPr="003976A9">
        <w:rPr>
          <w:b/>
          <w:bCs/>
          <w:i/>
          <w:iCs/>
        </w:rPr>
        <w:t>:</w:t>
      </w:r>
      <w:r w:rsidR="003976A9">
        <w:t xml:space="preserve"> </w:t>
      </w:r>
      <w:r w:rsidRPr="00B951E3">
        <w:t>The school may monitor for academic integrity on a reasonable, periodic basis.</w:t>
      </w:r>
      <w:r w:rsidR="003976A9">
        <w:t xml:space="preserve"> </w:t>
      </w:r>
      <w:r w:rsidRPr="00B951E3">
        <w:t>If concerns arise, teachers may</w:t>
      </w:r>
      <w:r w:rsidR="003976A9">
        <w:t xml:space="preserve"> use additional steps to confirm understanding, which can include:</w:t>
      </w:r>
    </w:p>
    <w:p w14:paraId="5EEDC9D9" w14:textId="77777777" w:rsidR="003976A9" w:rsidRDefault="00B951E3" w:rsidP="003976A9">
      <w:pPr>
        <w:pStyle w:val="ListParagraph"/>
        <w:numPr>
          <w:ilvl w:val="0"/>
          <w:numId w:val="40"/>
        </w:numPr>
      </w:pPr>
      <w:r w:rsidRPr="00B951E3">
        <w:t>Schedule a brief discussion-based check for understanding</w:t>
      </w:r>
    </w:p>
    <w:p w14:paraId="74E59D90" w14:textId="77777777" w:rsidR="003976A9" w:rsidRDefault="00B951E3" w:rsidP="003976A9">
      <w:pPr>
        <w:pStyle w:val="ListParagraph"/>
        <w:numPr>
          <w:ilvl w:val="0"/>
          <w:numId w:val="40"/>
        </w:numPr>
      </w:pPr>
      <w:r w:rsidRPr="00B951E3">
        <w:t>Grade as submitted if mastery is demonstrated</w:t>
      </w:r>
    </w:p>
    <w:p w14:paraId="0A5554FE" w14:textId="77777777" w:rsidR="003976A9" w:rsidRDefault="00B951E3" w:rsidP="003976A9">
      <w:pPr>
        <w:pStyle w:val="ListParagraph"/>
        <w:numPr>
          <w:ilvl w:val="0"/>
          <w:numId w:val="40"/>
        </w:numPr>
      </w:pPr>
      <w:r w:rsidRPr="00B951E3">
        <w:t>Allow resubmission if mastery is not demonstrated</w:t>
      </w:r>
      <w:r w:rsidR="003976A9">
        <w:t xml:space="preserve"> within a defined timeframe</w:t>
      </w:r>
    </w:p>
    <w:p w14:paraId="27C7C991" w14:textId="49919F91" w:rsidR="00B951E3" w:rsidRDefault="00B951E3" w:rsidP="003976A9">
      <w:pPr>
        <w:pStyle w:val="ListParagraph"/>
        <w:numPr>
          <w:ilvl w:val="0"/>
          <w:numId w:val="40"/>
        </w:numPr>
      </w:pPr>
      <w:r w:rsidRPr="00B951E3">
        <w:t>Escalate repeated concerns for individualized support</w:t>
      </w:r>
      <w:r w:rsidR="003976A9">
        <w:t>, handling the situation on a case-by-case basis with additional school support as applicable.</w:t>
      </w:r>
    </w:p>
    <w:p w14:paraId="368C7759" w14:textId="3D729B48" w:rsidR="00B951E3" w:rsidRPr="00B951E3" w:rsidRDefault="00B951E3" w:rsidP="00B951E3"/>
    <w:p w14:paraId="45CB6999" w14:textId="49A76EE6" w:rsidR="00B951E3" w:rsidRDefault="00B951E3" w:rsidP="003976A9">
      <w:pPr>
        <w:pStyle w:val="ListParagraph"/>
        <w:numPr>
          <w:ilvl w:val="0"/>
          <w:numId w:val="41"/>
        </w:numPr>
      </w:pPr>
      <w:r w:rsidRPr="00270747">
        <w:rPr>
          <w:b/>
          <w:bCs/>
          <w:i/>
          <w:iCs/>
        </w:rPr>
        <w:t>Privacy and Data Protection</w:t>
      </w:r>
      <w:r w:rsidR="003976A9" w:rsidRPr="00270747">
        <w:rPr>
          <w:b/>
          <w:bCs/>
          <w:i/>
          <w:iCs/>
        </w:rPr>
        <w:t>:</w:t>
      </w:r>
      <w:r w:rsidRPr="00270747">
        <w:rPr>
          <w:b/>
          <w:bCs/>
          <w:i/>
          <w:iCs/>
        </w:rPr>
        <w:t>•</w:t>
      </w:r>
      <w:r w:rsidRPr="00B951E3">
        <w:t xml:space="preserve"> Students, families, and staff must not enter sensitive student information into AI tools.</w:t>
      </w:r>
      <w:r w:rsidR="00270747">
        <w:t xml:space="preserve"> This includes </w:t>
      </w:r>
      <w:r w:rsidRPr="00B951E3">
        <w:t>student records, identifying information, grades, accommodation details, and login credentials.</w:t>
      </w:r>
    </w:p>
    <w:p w14:paraId="051D326F" w14:textId="77777777" w:rsidR="00270747" w:rsidRPr="00B951E3" w:rsidRDefault="00270747" w:rsidP="00270747"/>
    <w:p w14:paraId="279EEB60" w14:textId="7853492A" w:rsidR="00B951E3" w:rsidRPr="00B951E3" w:rsidRDefault="00B951E3" w:rsidP="00270747">
      <w:pPr>
        <w:pStyle w:val="ListParagraph"/>
        <w:numPr>
          <w:ilvl w:val="0"/>
          <w:numId w:val="41"/>
        </w:numPr>
      </w:pPr>
      <w:r w:rsidRPr="00270747">
        <w:rPr>
          <w:b/>
          <w:bCs/>
          <w:i/>
          <w:iCs/>
        </w:rPr>
        <w:t>Questions and Support</w:t>
      </w:r>
      <w:r w:rsidR="00270747" w:rsidRPr="00270747">
        <w:rPr>
          <w:b/>
          <w:bCs/>
          <w:i/>
          <w:iCs/>
        </w:rPr>
        <w:t>:</w:t>
      </w:r>
      <w:r w:rsidR="00270747">
        <w:t xml:space="preserve"> </w:t>
      </w:r>
      <w:r w:rsidRPr="00B951E3">
        <w:t xml:space="preserve">Students should contact their teacher with questions about </w:t>
      </w:r>
      <w:r w:rsidR="00270747">
        <w:t xml:space="preserve">the </w:t>
      </w:r>
      <w:r w:rsidRPr="00B951E3">
        <w:t>AI allowance on assignments.</w:t>
      </w:r>
      <w:r w:rsidR="00270747">
        <w:t xml:space="preserve"> </w:t>
      </w:r>
      <w:r w:rsidRPr="00B951E3">
        <w:t>Staff should follow internal procedures for documentation and escalation.</w:t>
      </w:r>
    </w:p>
    <w:p w14:paraId="17F07665" w14:textId="77777777" w:rsidR="00BA2CD7" w:rsidRDefault="00BA2CD7" w:rsidP="00CF2F19">
      <w:pPr>
        <w:pStyle w:val="Heading4"/>
        <w:tabs>
          <w:tab w:val="left" w:pos="502"/>
        </w:tabs>
        <w:spacing w:after="120"/>
        <w:ind w:left="0" w:right="500"/>
        <w:rPr>
          <w:color w:val="00689E"/>
        </w:rPr>
      </w:pPr>
      <w:bookmarkStart w:id="51" w:name="_Toc198195862"/>
    </w:p>
    <w:p w14:paraId="72E8C100" w14:textId="473D5B9D" w:rsidR="004F5BA5" w:rsidRPr="00511659" w:rsidRDefault="00364940" w:rsidP="00CF2F19">
      <w:pPr>
        <w:pStyle w:val="Heading4"/>
        <w:tabs>
          <w:tab w:val="left" w:pos="502"/>
        </w:tabs>
        <w:spacing w:after="120"/>
        <w:ind w:left="0" w:right="500"/>
        <w:rPr>
          <w:color w:val="00689E"/>
        </w:rPr>
      </w:pPr>
      <w:r w:rsidRPr="00511659">
        <w:rPr>
          <w:color w:val="00689E"/>
        </w:rPr>
        <w:t>Defiance of Authority/Insubordination</w:t>
      </w:r>
      <w:bookmarkEnd w:id="51"/>
    </w:p>
    <w:p w14:paraId="5AF88B63" w14:textId="60996E8C" w:rsidR="00CF2F19" w:rsidRDefault="00364940" w:rsidP="00CF2F19">
      <w:pPr>
        <w:pStyle w:val="BodyText"/>
        <w:spacing w:before="5" w:after="120"/>
        <w:ind w:right="500"/>
        <w:rPr>
          <w:sz w:val="22"/>
          <w:szCs w:val="22"/>
        </w:rPr>
      </w:pPr>
      <w:r w:rsidRPr="00CF2F19">
        <w:rPr>
          <w:sz w:val="22"/>
          <w:szCs w:val="22"/>
        </w:rPr>
        <w:t xml:space="preserve">Disobedience or noncompliance toward any staff member of </w:t>
      </w:r>
      <w:r w:rsidR="00055459" w:rsidRPr="00055459">
        <w:rPr>
          <w:sz w:val="22"/>
          <w:szCs w:val="22"/>
        </w:rPr>
        <w:t>Apex Learning</w:t>
      </w:r>
      <w:r w:rsidR="00055459">
        <w:rPr>
          <w:sz w:val="22"/>
          <w:szCs w:val="22"/>
        </w:rPr>
        <w:t xml:space="preserve"> </w:t>
      </w:r>
      <w:r w:rsidRPr="00CF2F19">
        <w:rPr>
          <w:sz w:val="22"/>
          <w:szCs w:val="22"/>
        </w:rPr>
        <w:t xml:space="preserve">is considered insubordination. That includes refusal to maintain communication with </w:t>
      </w:r>
      <w:r w:rsidR="00055459" w:rsidRPr="00055459">
        <w:rPr>
          <w:sz w:val="22"/>
          <w:szCs w:val="22"/>
        </w:rPr>
        <w:t>Apex Learning</w:t>
      </w:r>
      <w:r w:rsidR="00055459">
        <w:rPr>
          <w:sz w:val="22"/>
          <w:szCs w:val="22"/>
        </w:rPr>
        <w:t xml:space="preserve"> </w:t>
      </w:r>
      <w:r w:rsidRPr="00CF2F19">
        <w:rPr>
          <w:sz w:val="22"/>
          <w:szCs w:val="22"/>
        </w:rPr>
        <w:t>staff. An act of insubordination may occur in any situation or communication, including, but not limited to, in an e-mail, during a phone conversation, or in person.</w:t>
      </w:r>
    </w:p>
    <w:p w14:paraId="72E8C103" w14:textId="1A4EC56C" w:rsidR="004F5BA5" w:rsidRPr="00CF2F19" w:rsidRDefault="00364940" w:rsidP="00CF2F19">
      <w:pPr>
        <w:pStyle w:val="BodyText"/>
        <w:spacing w:before="5" w:after="120"/>
        <w:ind w:right="500"/>
        <w:rPr>
          <w:sz w:val="22"/>
          <w:szCs w:val="22"/>
        </w:rPr>
      </w:pPr>
      <w:r w:rsidRPr="00CF2F19">
        <w:rPr>
          <w:sz w:val="22"/>
          <w:szCs w:val="22"/>
        </w:rPr>
        <w:t>If defiance of authority or insubordination is found, the following consequences will result:</w:t>
      </w:r>
    </w:p>
    <w:p w14:paraId="72E8C104" w14:textId="0B843934" w:rsidR="004F5BA5" w:rsidRPr="00CF2F19" w:rsidRDefault="00364940" w:rsidP="00E42833">
      <w:pPr>
        <w:pStyle w:val="ListParagraph"/>
        <w:numPr>
          <w:ilvl w:val="0"/>
          <w:numId w:val="26"/>
        </w:numPr>
        <w:tabs>
          <w:tab w:val="left" w:pos="960"/>
        </w:tabs>
        <w:spacing w:before="215" w:after="120"/>
        <w:ind w:right="500"/>
      </w:pPr>
      <w:r w:rsidRPr="00CF2F19">
        <w:rPr>
          <w:b/>
          <w:i/>
        </w:rPr>
        <w:t xml:space="preserve">First offense: </w:t>
      </w:r>
      <w:r w:rsidRPr="00CF2F19">
        <w:t xml:space="preserve">referral to Site Coordinator or </w:t>
      </w:r>
      <w:r w:rsidR="00055459" w:rsidRPr="00055459">
        <w:t>Apex Learning</w:t>
      </w:r>
      <w:r w:rsidR="00055459">
        <w:t xml:space="preserve"> </w:t>
      </w:r>
      <w:r w:rsidRPr="00CF2F19">
        <w:t>Administration.</w:t>
      </w:r>
    </w:p>
    <w:p w14:paraId="72E8C106" w14:textId="4FAEB79E" w:rsidR="004F5BA5" w:rsidRPr="00CF2F19" w:rsidRDefault="00364940" w:rsidP="00E42833">
      <w:pPr>
        <w:pStyle w:val="ListParagraph"/>
        <w:numPr>
          <w:ilvl w:val="0"/>
          <w:numId w:val="26"/>
        </w:numPr>
        <w:tabs>
          <w:tab w:val="left" w:pos="960"/>
        </w:tabs>
        <w:spacing w:after="120"/>
        <w:ind w:right="500"/>
      </w:pPr>
      <w:r w:rsidRPr="00CF2F19">
        <w:rPr>
          <w:b/>
          <w:i/>
        </w:rPr>
        <w:t xml:space="preserve">Second offense: </w:t>
      </w:r>
      <w:r w:rsidRPr="00CF2F19">
        <w:t xml:space="preserve">Withdrawal from </w:t>
      </w:r>
      <w:r w:rsidR="00173663">
        <w:t xml:space="preserve">the </w:t>
      </w:r>
      <w:r w:rsidRPr="00CF2F19">
        <w:t>program.</w:t>
      </w:r>
    </w:p>
    <w:p w14:paraId="72E8C107" w14:textId="45A81441" w:rsidR="004F5BA5" w:rsidRPr="00511659" w:rsidRDefault="00511659" w:rsidP="00CF2F19">
      <w:pPr>
        <w:pStyle w:val="Heading4"/>
        <w:tabs>
          <w:tab w:val="left" w:pos="502"/>
        </w:tabs>
        <w:spacing w:after="120"/>
        <w:ind w:left="0" w:right="500"/>
        <w:rPr>
          <w:color w:val="00689E"/>
        </w:rPr>
      </w:pPr>
      <w:r>
        <w:rPr>
          <w:color w:val="00689E"/>
        </w:rPr>
        <w:br/>
      </w:r>
      <w:bookmarkStart w:id="52" w:name="_Toc198195863"/>
      <w:r w:rsidR="00364940" w:rsidRPr="00511659">
        <w:rPr>
          <w:color w:val="00689E"/>
        </w:rPr>
        <w:t>Computer Misuse</w:t>
      </w:r>
      <w:bookmarkEnd w:id="52"/>
    </w:p>
    <w:p w14:paraId="70B2E640" w14:textId="40243755" w:rsidR="00CF2F19" w:rsidRDefault="00364940" w:rsidP="00511659">
      <w:pPr>
        <w:pStyle w:val="BodyText"/>
        <w:spacing w:before="4" w:after="120"/>
        <w:ind w:right="500"/>
        <w:rPr>
          <w:sz w:val="22"/>
          <w:szCs w:val="22"/>
        </w:rPr>
      </w:pPr>
      <w:r w:rsidRPr="00CF2F19">
        <w:rPr>
          <w:sz w:val="22"/>
          <w:szCs w:val="22"/>
        </w:rPr>
        <w:t xml:space="preserve">Any student who attempts to access the secure information of </w:t>
      </w:r>
      <w:r w:rsidR="00055459" w:rsidRPr="00055459">
        <w:rPr>
          <w:sz w:val="22"/>
          <w:szCs w:val="22"/>
        </w:rPr>
        <w:t>Apex Learning</w:t>
      </w:r>
      <w:r w:rsidR="009849B1">
        <w:rPr>
          <w:sz w:val="22"/>
          <w:szCs w:val="22"/>
        </w:rPr>
        <w:t>,</w:t>
      </w:r>
      <w:r w:rsidRPr="00CF2F19">
        <w:rPr>
          <w:sz w:val="22"/>
          <w:szCs w:val="22"/>
        </w:rPr>
        <w:t xml:space="preserve"> Edmentum</w:t>
      </w:r>
      <w:r w:rsidR="009849B1">
        <w:rPr>
          <w:sz w:val="22"/>
          <w:szCs w:val="22"/>
        </w:rPr>
        <w:t>,</w:t>
      </w:r>
      <w:r w:rsidRPr="00CF2F19">
        <w:rPr>
          <w:sz w:val="22"/>
          <w:szCs w:val="22"/>
        </w:rPr>
        <w:t xml:space="preserve"> or its affiliates in an improper manner, uses another student’s or staff member’s log-in information to gain access to information, intentionally attempts to obtain access to areas or information not open to normal access, or engages in any act similar to the above, has committed a computer misuse.</w:t>
      </w:r>
    </w:p>
    <w:p w14:paraId="72E8C10A" w14:textId="190F0802" w:rsidR="004F5BA5" w:rsidRPr="00CF2F19" w:rsidRDefault="00364940" w:rsidP="00CF2F19">
      <w:pPr>
        <w:pStyle w:val="BodyText"/>
        <w:spacing w:after="120"/>
        <w:ind w:right="500"/>
        <w:rPr>
          <w:sz w:val="22"/>
          <w:szCs w:val="22"/>
        </w:rPr>
      </w:pPr>
      <w:r w:rsidRPr="00CF2F19">
        <w:rPr>
          <w:sz w:val="22"/>
          <w:szCs w:val="22"/>
        </w:rPr>
        <w:t>If computer misuse is found, the following consequences will result:</w:t>
      </w:r>
    </w:p>
    <w:p w14:paraId="72E8C10B" w14:textId="25CA5AC1" w:rsidR="004F5BA5" w:rsidRPr="00CF2F19" w:rsidRDefault="00364940" w:rsidP="00E42833">
      <w:pPr>
        <w:pStyle w:val="ListParagraph"/>
        <w:numPr>
          <w:ilvl w:val="0"/>
          <w:numId w:val="27"/>
        </w:numPr>
        <w:tabs>
          <w:tab w:val="left" w:pos="960"/>
        </w:tabs>
        <w:spacing w:before="246" w:after="120"/>
        <w:ind w:right="500"/>
      </w:pPr>
      <w:r w:rsidRPr="00CF2F19">
        <w:rPr>
          <w:b/>
          <w:i/>
        </w:rPr>
        <w:t xml:space="preserve">First offense: </w:t>
      </w:r>
      <w:r w:rsidRPr="00CF2F19">
        <w:t xml:space="preserve">Depending on the nature of the offense, the consequences can include a written warning, referral to a guidance counselor, suspended access to </w:t>
      </w:r>
      <w:r w:rsidR="00055459" w:rsidRPr="00055459">
        <w:t>Apex Learning</w:t>
      </w:r>
      <w:r w:rsidR="00055459">
        <w:t xml:space="preserve"> </w:t>
      </w:r>
      <w:r w:rsidR="00E14B77" w:rsidRPr="00CF2F19">
        <w:t>courses</w:t>
      </w:r>
      <w:r w:rsidRPr="00CF2F19">
        <w:t>, or administrative referral</w:t>
      </w:r>
      <w:r w:rsidR="009849B1">
        <w:t>, with</w:t>
      </w:r>
      <w:r w:rsidRPr="00CF2F19">
        <w:t xml:space="preserve"> possible withdrawal.</w:t>
      </w:r>
    </w:p>
    <w:p w14:paraId="72E8C10C" w14:textId="5C64A326" w:rsidR="004F5BA5" w:rsidRPr="00CF2F19" w:rsidRDefault="00364940" w:rsidP="00E42833">
      <w:pPr>
        <w:pStyle w:val="ListParagraph"/>
        <w:numPr>
          <w:ilvl w:val="0"/>
          <w:numId w:val="27"/>
        </w:numPr>
        <w:tabs>
          <w:tab w:val="left" w:pos="960"/>
        </w:tabs>
        <w:spacing w:before="3" w:after="120"/>
        <w:ind w:right="500"/>
      </w:pPr>
      <w:r w:rsidRPr="00CF2F19">
        <w:rPr>
          <w:b/>
          <w:i/>
        </w:rPr>
        <w:t xml:space="preserve">Second offense: </w:t>
      </w:r>
      <w:r w:rsidRPr="00CF2F19">
        <w:t>Referral to the administration for possible withdrawal</w:t>
      </w:r>
      <w:r w:rsidR="00143112" w:rsidRPr="00CF2F19">
        <w:t xml:space="preserve">. </w:t>
      </w:r>
    </w:p>
    <w:p w14:paraId="72E8C10D" w14:textId="235C330A" w:rsidR="004F5BA5" w:rsidRPr="00CF2F19" w:rsidRDefault="00364940" w:rsidP="00CB56BA">
      <w:pPr>
        <w:spacing w:before="254" w:after="120"/>
        <w:ind w:right="500"/>
        <w:rPr>
          <w:i/>
        </w:rPr>
      </w:pPr>
      <w:r w:rsidRPr="00CF2F19">
        <w:rPr>
          <w:b/>
          <w:i/>
        </w:rPr>
        <w:t xml:space="preserve">Deviation from the above consequences: </w:t>
      </w:r>
      <w:r w:rsidRPr="00CF2F19">
        <w:rPr>
          <w:i/>
        </w:rPr>
        <w:t xml:space="preserve">Notwithstanding anything in this Policy to the contrary, </w:t>
      </w:r>
      <w:r w:rsidR="00055459" w:rsidRPr="00055459">
        <w:rPr>
          <w:i/>
        </w:rPr>
        <w:t>Apex Learning</w:t>
      </w:r>
      <w:r w:rsidR="00055459">
        <w:rPr>
          <w:i/>
        </w:rPr>
        <w:t xml:space="preserve"> </w:t>
      </w:r>
      <w:r w:rsidRPr="00CF2F19">
        <w:rPr>
          <w:i/>
        </w:rPr>
        <w:t>reserves the right to modify the consequences or action taken against a student violating this Policy in</w:t>
      </w:r>
    </w:p>
    <w:p w14:paraId="72E8C10F" w14:textId="39A0948B" w:rsidR="004F5BA5" w:rsidRPr="00CF2F19" w:rsidRDefault="00055459" w:rsidP="00CF2F19">
      <w:pPr>
        <w:spacing w:after="120"/>
        <w:ind w:right="500"/>
        <w:rPr>
          <w:i/>
        </w:rPr>
      </w:pPr>
      <w:r w:rsidRPr="00055459">
        <w:rPr>
          <w:i/>
        </w:rPr>
        <w:t>Apex Learning</w:t>
      </w:r>
      <w:r>
        <w:rPr>
          <w:i/>
        </w:rPr>
        <w:t xml:space="preserve">’s </w:t>
      </w:r>
      <w:r w:rsidR="00E14B77" w:rsidRPr="00CF2F19">
        <w:rPr>
          <w:i/>
        </w:rPr>
        <w:t>sole discretion for reasons including, but not limited to, the severity of or damages caused by the</w:t>
      </w:r>
      <w:r w:rsidR="00CF2F19">
        <w:rPr>
          <w:i/>
        </w:rPr>
        <w:t xml:space="preserve"> </w:t>
      </w:r>
      <w:r w:rsidR="00364940" w:rsidRPr="00CF2F19">
        <w:t>violation or to ensure compliance with applicable law.</w:t>
      </w:r>
    </w:p>
    <w:p w14:paraId="5C0AA4B5" w14:textId="77777777" w:rsidR="009552B8" w:rsidRPr="00CF2F19" w:rsidRDefault="009552B8" w:rsidP="003C5B7B">
      <w:pPr>
        <w:spacing w:after="120"/>
        <w:ind w:left="450" w:right="500"/>
      </w:pPr>
    </w:p>
    <w:p w14:paraId="72E8C111" w14:textId="77777777" w:rsidR="004F5BA5" w:rsidRPr="00405CF8" w:rsidRDefault="00364940" w:rsidP="00CB56BA">
      <w:pPr>
        <w:pStyle w:val="Heading4"/>
        <w:tabs>
          <w:tab w:val="left" w:pos="502"/>
        </w:tabs>
        <w:spacing w:after="120"/>
        <w:ind w:left="0" w:right="500"/>
        <w:rPr>
          <w:color w:val="00689E"/>
        </w:rPr>
      </w:pPr>
      <w:bookmarkStart w:id="53" w:name="_Toc198195864"/>
      <w:r w:rsidRPr="00405CF8">
        <w:rPr>
          <w:color w:val="00689E"/>
        </w:rPr>
        <w:t>Anti-Bullying Policy</w:t>
      </w:r>
      <w:bookmarkEnd w:id="53"/>
    </w:p>
    <w:p w14:paraId="72E8C112" w14:textId="0E6A1561" w:rsidR="004F5BA5" w:rsidRPr="00CF2F19" w:rsidRDefault="00687802" w:rsidP="00CB56BA">
      <w:pPr>
        <w:pStyle w:val="BodyText"/>
        <w:spacing w:before="8" w:after="120"/>
        <w:ind w:right="500"/>
        <w:rPr>
          <w:sz w:val="22"/>
          <w:szCs w:val="22"/>
        </w:rPr>
      </w:pPr>
      <w:r>
        <w:rPr>
          <w:sz w:val="22"/>
          <w:szCs w:val="22"/>
        </w:rPr>
        <w:t>Cyberbullying</w:t>
      </w:r>
      <w:r w:rsidR="00364940" w:rsidRPr="00CF2F19">
        <w:rPr>
          <w:sz w:val="22"/>
          <w:szCs w:val="22"/>
        </w:rPr>
        <w:t xml:space="preserve">, or bullying in any form, is not acceptable behavior for any student enrolled in classes at </w:t>
      </w:r>
      <w:r w:rsidR="00055459" w:rsidRPr="00055459">
        <w:rPr>
          <w:sz w:val="22"/>
          <w:szCs w:val="22"/>
        </w:rPr>
        <w:t>Apex Learning</w:t>
      </w:r>
      <w:r w:rsidR="00364940" w:rsidRPr="00CF2F19">
        <w:rPr>
          <w:sz w:val="22"/>
          <w:szCs w:val="22"/>
        </w:rPr>
        <w:t xml:space="preserve">. Any student found to be involved in these activities will immediately be withdrawn from </w:t>
      </w:r>
      <w:r w:rsidR="00055459" w:rsidRPr="00055459">
        <w:rPr>
          <w:sz w:val="22"/>
          <w:szCs w:val="22"/>
        </w:rPr>
        <w:t>Apex Learning</w:t>
      </w:r>
      <w:r w:rsidR="00364940" w:rsidRPr="00CF2F19">
        <w:rPr>
          <w:sz w:val="22"/>
          <w:szCs w:val="22"/>
        </w:rPr>
        <w:t>.</w:t>
      </w:r>
    </w:p>
    <w:p w14:paraId="72E8C113" w14:textId="4B8217C7" w:rsidR="004F5BA5" w:rsidRPr="00CF2F19" w:rsidRDefault="00055459" w:rsidP="00CB56BA">
      <w:pPr>
        <w:pStyle w:val="Heading8"/>
        <w:spacing w:before="210" w:after="120"/>
        <w:ind w:left="0" w:right="500"/>
        <w:rPr>
          <w:sz w:val="22"/>
          <w:szCs w:val="22"/>
        </w:rPr>
      </w:pPr>
      <w:r w:rsidRPr="00055459">
        <w:rPr>
          <w:sz w:val="22"/>
          <w:szCs w:val="22"/>
        </w:rPr>
        <w:t>Apex Learning</w:t>
      </w:r>
      <w:r>
        <w:rPr>
          <w:sz w:val="22"/>
          <w:szCs w:val="22"/>
        </w:rPr>
        <w:t xml:space="preserve"> </w:t>
      </w:r>
      <w:r w:rsidR="005A7677" w:rsidRPr="00CF2F19">
        <w:rPr>
          <w:sz w:val="22"/>
          <w:szCs w:val="22"/>
        </w:rPr>
        <w:t xml:space="preserve">uses this definition of </w:t>
      </w:r>
      <w:r w:rsidR="00687802">
        <w:rPr>
          <w:sz w:val="22"/>
          <w:szCs w:val="22"/>
        </w:rPr>
        <w:t>cyberbullying</w:t>
      </w:r>
      <w:r w:rsidR="005A7677" w:rsidRPr="00CF2F19">
        <w:rPr>
          <w:sz w:val="22"/>
          <w:szCs w:val="22"/>
        </w:rPr>
        <w:t>:</w:t>
      </w:r>
    </w:p>
    <w:p w14:paraId="4D7E7D8E" w14:textId="6F6ED4B7" w:rsidR="00321EC2" w:rsidRPr="00405CF8" w:rsidRDefault="00C83C0B" w:rsidP="00CB56BA">
      <w:pPr>
        <w:pStyle w:val="BodyText"/>
        <w:spacing w:before="5" w:after="120"/>
        <w:ind w:right="500"/>
        <w:rPr>
          <w:color w:val="00689E"/>
          <w:sz w:val="24"/>
          <w:szCs w:val="24"/>
        </w:rPr>
      </w:pPr>
      <w:r>
        <w:rPr>
          <w:sz w:val="22"/>
          <w:szCs w:val="22"/>
        </w:rPr>
        <w:t>Cyberbullying is the use of the Internet and related technologies (cell phones, smartphones</w:t>
      </w:r>
      <w:r w:rsidR="00364940" w:rsidRPr="00CF2F19">
        <w:rPr>
          <w:sz w:val="22"/>
          <w:szCs w:val="22"/>
        </w:rPr>
        <w:t xml:space="preserve">, etc.) to harass, hurt, embarrass, or humiliate other people. Using these technologies to act or speak in a deliberate, repeated, and hostile manner with the intent to harm others is also </w:t>
      </w:r>
      <w:r>
        <w:rPr>
          <w:sz w:val="22"/>
          <w:szCs w:val="22"/>
        </w:rPr>
        <w:t>cyberbullying</w:t>
      </w:r>
      <w:r w:rsidR="00364940" w:rsidRPr="00CF2F19">
        <w:rPr>
          <w:sz w:val="22"/>
          <w:szCs w:val="22"/>
        </w:rPr>
        <w:t xml:space="preserve"> or cyber stalking.</w:t>
      </w:r>
      <w:r w:rsidR="00CB56BA">
        <w:rPr>
          <w:sz w:val="22"/>
          <w:szCs w:val="22"/>
        </w:rPr>
        <w:br/>
      </w:r>
    </w:p>
    <w:p w14:paraId="72E8C115" w14:textId="77777777" w:rsidR="004F5BA5" w:rsidRPr="00405CF8" w:rsidRDefault="00364940" w:rsidP="00CB56BA">
      <w:pPr>
        <w:pStyle w:val="Heading4"/>
        <w:tabs>
          <w:tab w:val="left" w:pos="502"/>
        </w:tabs>
        <w:spacing w:after="120"/>
        <w:ind w:left="0" w:right="500"/>
        <w:rPr>
          <w:color w:val="00689E"/>
        </w:rPr>
      </w:pPr>
      <w:bookmarkStart w:id="54" w:name="_Toc198195865"/>
      <w:r w:rsidRPr="00405CF8">
        <w:rPr>
          <w:color w:val="00689E"/>
        </w:rPr>
        <w:t>Internet Acceptable Use Policy</w:t>
      </w:r>
      <w:bookmarkEnd w:id="54"/>
    </w:p>
    <w:p w14:paraId="72E8C116" w14:textId="518BA280" w:rsidR="004F5BA5" w:rsidRPr="00CF2F19" w:rsidRDefault="00364940" w:rsidP="00CB56BA">
      <w:pPr>
        <w:pStyle w:val="BodyText"/>
        <w:spacing w:before="16" w:after="120"/>
        <w:ind w:right="500"/>
        <w:rPr>
          <w:sz w:val="22"/>
          <w:szCs w:val="22"/>
        </w:rPr>
      </w:pPr>
      <w:r w:rsidRPr="00CF2F19">
        <w:rPr>
          <w:sz w:val="22"/>
          <w:szCs w:val="22"/>
        </w:rPr>
        <w:t xml:space="preserve">The internet is a compilation of many networks that </w:t>
      </w:r>
      <w:r w:rsidR="00C83C0B">
        <w:rPr>
          <w:sz w:val="22"/>
          <w:szCs w:val="22"/>
        </w:rPr>
        <w:t>support</w:t>
      </w:r>
      <w:r w:rsidRPr="00CF2F19">
        <w:rPr>
          <w:sz w:val="22"/>
          <w:szCs w:val="22"/>
        </w:rPr>
        <w:t xml:space="preserve"> the open exchange of information for research and educational purposes. The internet can be accessible to anyone, anywhere, anytime. Students must understand that by using the network, their actions can be monitored at any time by a teacher or administrator.</w:t>
      </w:r>
    </w:p>
    <w:p w14:paraId="72E8C118" w14:textId="77777777" w:rsidR="004F5BA5" w:rsidRPr="00CF2F19" w:rsidRDefault="00364940" w:rsidP="00CB56BA">
      <w:pPr>
        <w:spacing w:after="120"/>
        <w:ind w:right="500"/>
        <w:rPr>
          <w:b/>
        </w:rPr>
      </w:pPr>
      <w:r w:rsidRPr="00CF2F19">
        <w:rPr>
          <w:b/>
        </w:rPr>
        <w:t>Internet–Terms and Conditions of Use</w:t>
      </w:r>
    </w:p>
    <w:p w14:paraId="72E8C119" w14:textId="1EC937B4" w:rsidR="004F5BA5" w:rsidRPr="00CF2F19" w:rsidRDefault="00364940" w:rsidP="00E42833">
      <w:pPr>
        <w:pStyle w:val="ListParagraph"/>
        <w:numPr>
          <w:ilvl w:val="0"/>
          <w:numId w:val="28"/>
        </w:numPr>
        <w:tabs>
          <w:tab w:val="left" w:pos="957"/>
        </w:tabs>
        <w:spacing w:before="289" w:after="120"/>
        <w:ind w:right="500"/>
      </w:pPr>
      <w:r w:rsidRPr="00CF2F19">
        <w:t>Users will not be abusive in messages to others. They will not use offensive,</w:t>
      </w:r>
    </w:p>
    <w:p w14:paraId="72E8C11A" w14:textId="1DB28820" w:rsidR="004F5BA5" w:rsidRPr="00CF2F19" w:rsidRDefault="00364940" w:rsidP="00055459">
      <w:pPr>
        <w:pStyle w:val="BodyText"/>
        <w:numPr>
          <w:ilvl w:val="0"/>
          <w:numId w:val="28"/>
        </w:numPr>
        <w:spacing w:after="120"/>
        <w:ind w:right="500"/>
        <w:rPr>
          <w:sz w:val="22"/>
          <w:szCs w:val="22"/>
        </w:rPr>
      </w:pPr>
      <w:r w:rsidRPr="00CF2F19">
        <w:rPr>
          <w:sz w:val="22"/>
          <w:szCs w:val="22"/>
        </w:rPr>
        <w:t xml:space="preserve">obscene, or harassing language when using any </w:t>
      </w:r>
      <w:r w:rsidR="00856483" w:rsidRPr="00CF2F19">
        <w:rPr>
          <w:sz w:val="22"/>
          <w:szCs w:val="22"/>
        </w:rPr>
        <w:t xml:space="preserve">of </w:t>
      </w:r>
      <w:r w:rsidR="00055459" w:rsidRPr="00055459">
        <w:rPr>
          <w:sz w:val="22"/>
          <w:szCs w:val="22"/>
        </w:rPr>
        <w:t>Apex Learning</w:t>
      </w:r>
      <w:r w:rsidR="00055459">
        <w:rPr>
          <w:sz w:val="22"/>
          <w:szCs w:val="22"/>
        </w:rPr>
        <w:t xml:space="preserve">’s </w:t>
      </w:r>
      <w:r w:rsidRPr="00CF2F19">
        <w:rPr>
          <w:sz w:val="22"/>
          <w:szCs w:val="22"/>
        </w:rPr>
        <w:t>systems or software.</w:t>
      </w:r>
    </w:p>
    <w:p w14:paraId="72E8C11B" w14:textId="77777777" w:rsidR="004F5BA5" w:rsidRPr="00CF2F19" w:rsidRDefault="00364940" w:rsidP="00E42833">
      <w:pPr>
        <w:pStyle w:val="ListParagraph"/>
        <w:numPr>
          <w:ilvl w:val="0"/>
          <w:numId w:val="28"/>
        </w:numPr>
        <w:tabs>
          <w:tab w:val="left" w:pos="957"/>
        </w:tabs>
        <w:spacing w:after="120"/>
        <w:ind w:right="500"/>
      </w:pPr>
      <w:r w:rsidRPr="00CF2F19">
        <w:t>Users will not reveal personal addresses or phone numbers of other users.</w:t>
      </w:r>
    </w:p>
    <w:p w14:paraId="72E8C11C" w14:textId="77777777" w:rsidR="004F5BA5" w:rsidRPr="00CF2F19" w:rsidRDefault="00364940" w:rsidP="00E42833">
      <w:pPr>
        <w:pStyle w:val="ListParagraph"/>
        <w:numPr>
          <w:ilvl w:val="0"/>
          <w:numId w:val="28"/>
        </w:numPr>
        <w:tabs>
          <w:tab w:val="left" w:pos="958"/>
        </w:tabs>
        <w:spacing w:before="3" w:after="120"/>
        <w:ind w:right="500"/>
      </w:pPr>
      <w:r w:rsidRPr="00CF2F19">
        <w:t>Users will not post information if it violates the policy of others, jeopardizes the health and safety of students, plagiarizes the work of others, is a commercial advertisement, or is not approved by the teacher or school administrator. Users will accept responsibility for all materials they link to or upload.</w:t>
      </w:r>
    </w:p>
    <w:p w14:paraId="72E8C11D" w14:textId="77777777" w:rsidR="004F5BA5" w:rsidRPr="00CF2F19" w:rsidRDefault="00364940" w:rsidP="00E42833">
      <w:pPr>
        <w:pStyle w:val="ListParagraph"/>
        <w:numPr>
          <w:ilvl w:val="0"/>
          <w:numId w:val="28"/>
        </w:numPr>
        <w:tabs>
          <w:tab w:val="left" w:pos="957"/>
        </w:tabs>
        <w:spacing w:before="17" w:after="120"/>
        <w:ind w:right="500"/>
      </w:pPr>
      <w:r w:rsidRPr="00CF2F19">
        <w:t>Users shall promptly report any inappropriate material they receive.</w:t>
      </w:r>
    </w:p>
    <w:p w14:paraId="72E8C11E" w14:textId="77777777" w:rsidR="004F5BA5" w:rsidRPr="00CF2F19" w:rsidRDefault="00364940" w:rsidP="00E42833">
      <w:pPr>
        <w:pStyle w:val="ListParagraph"/>
        <w:numPr>
          <w:ilvl w:val="0"/>
          <w:numId w:val="28"/>
        </w:numPr>
        <w:tabs>
          <w:tab w:val="left" w:pos="957"/>
        </w:tabs>
        <w:spacing w:before="2" w:after="120"/>
        <w:ind w:right="500"/>
      </w:pPr>
      <w:r w:rsidRPr="00CF2F19">
        <w:t>Users will not attempt to log in to the network using any other user’s name and password.</w:t>
      </w:r>
    </w:p>
    <w:p w14:paraId="72E8C11F" w14:textId="1A2D7CA2" w:rsidR="004F5BA5" w:rsidRPr="00CF2F19" w:rsidRDefault="00364940" w:rsidP="00E42833">
      <w:pPr>
        <w:pStyle w:val="ListParagraph"/>
        <w:numPr>
          <w:ilvl w:val="0"/>
          <w:numId w:val="28"/>
        </w:numPr>
        <w:tabs>
          <w:tab w:val="left" w:pos="958"/>
        </w:tabs>
        <w:spacing w:before="11" w:after="120"/>
        <w:ind w:right="500"/>
      </w:pPr>
      <w:r w:rsidRPr="00CF2F19">
        <w:t xml:space="preserve">Users accept and acknowledge that additional documents and paperwork may be required, including but not limited to documents requiring agreement and signature upon the request of </w:t>
      </w:r>
      <w:r w:rsidR="00055459" w:rsidRPr="00055459">
        <w:t>Apex Learning</w:t>
      </w:r>
      <w:r w:rsidR="00055459">
        <w:t xml:space="preserve"> </w:t>
      </w:r>
      <w:r w:rsidRPr="00CF2F19">
        <w:t>administration.</w:t>
      </w:r>
    </w:p>
    <w:p w14:paraId="72E8C120" w14:textId="16E9087D" w:rsidR="004F5BA5" w:rsidRPr="00CF2F19" w:rsidRDefault="003E54A3" w:rsidP="00E42833">
      <w:pPr>
        <w:pStyle w:val="ListParagraph"/>
        <w:numPr>
          <w:ilvl w:val="0"/>
          <w:numId w:val="28"/>
        </w:numPr>
        <w:tabs>
          <w:tab w:val="left" w:pos="957"/>
        </w:tabs>
        <w:spacing w:before="10" w:after="120"/>
        <w:ind w:right="500"/>
      </w:pPr>
      <w:r w:rsidRPr="00CF2F19">
        <w:t>All student-produced Web pages will be subject to the approval of the teacher or school administrator.</w:t>
      </w:r>
    </w:p>
    <w:p w14:paraId="72E8C121" w14:textId="24473753" w:rsidR="004F5BA5" w:rsidRPr="00CF2F19" w:rsidRDefault="00364940" w:rsidP="00E42833">
      <w:pPr>
        <w:pStyle w:val="ListParagraph"/>
        <w:numPr>
          <w:ilvl w:val="0"/>
          <w:numId w:val="28"/>
        </w:numPr>
        <w:tabs>
          <w:tab w:val="left" w:pos="958"/>
        </w:tabs>
        <w:spacing w:before="12" w:after="120"/>
        <w:ind w:right="500"/>
      </w:pPr>
      <w:r w:rsidRPr="00CF2F19">
        <w:t xml:space="preserve">Vandalism will result in the cancellation of privileges. Vandalism is defined as any malicious attempt to harm or destroy the data of another user, agency, </w:t>
      </w:r>
      <w:r w:rsidR="003E54A3" w:rsidRPr="00CF2F19">
        <w:t xml:space="preserve">or </w:t>
      </w:r>
      <w:r w:rsidR="00055459" w:rsidRPr="00055459">
        <w:t>Apex Learning</w:t>
      </w:r>
      <w:r w:rsidRPr="00CF2F19">
        <w:t>. This includes, but is not limited to, the uploading or creation of computer viruses.</w:t>
      </w:r>
    </w:p>
    <w:p w14:paraId="72E8C122" w14:textId="77777777" w:rsidR="004F5BA5" w:rsidRPr="00CF2F19" w:rsidRDefault="00364940" w:rsidP="00E42833">
      <w:pPr>
        <w:pStyle w:val="ListParagraph"/>
        <w:numPr>
          <w:ilvl w:val="0"/>
          <w:numId w:val="28"/>
        </w:numPr>
        <w:tabs>
          <w:tab w:val="left" w:pos="958"/>
        </w:tabs>
        <w:spacing w:before="22" w:after="120"/>
        <w:ind w:right="500"/>
      </w:pPr>
      <w:r w:rsidRPr="00CF2F19">
        <w:t>In the event of a virtual field trip, all users will conduct themselves in accordance with the Policy or agreement applicable to the field trip.</w:t>
      </w:r>
    </w:p>
    <w:p w14:paraId="72E8C123" w14:textId="77777777" w:rsidR="004F5BA5" w:rsidRPr="00405CF8" w:rsidRDefault="00364940" w:rsidP="00CB56BA">
      <w:pPr>
        <w:spacing w:before="231" w:after="120"/>
        <w:ind w:right="500"/>
        <w:rPr>
          <w:b/>
          <w:color w:val="00689E"/>
          <w:sz w:val="24"/>
          <w:szCs w:val="24"/>
        </w:rPr>
      </w:pPr>
      <w:r w:rsidRPr="00405CF8">
        <w:rPr>
          <w:b/>
          <w:color w:val="00689E"/>
          <w:sz w:val="24"/>
          <w:szCs w:val="24"/>
        </w:rPr>
        <w:t>Academic Integrity Contract</w:t>
      </w:r>
    </w:p>
    <w:p w14:paraId="72E8C124" w14:textId="77777777" w:rsidR="004F5BA5" w:rsidRPr="00CF2F19" w:rsidRDefault="00364940" w:rsidP="00E42833">
      <w:pPr>
        <w:pStyle w:val="ListParagraph"/>
        <w:numPr>
          <w:ilvl w:val="0"/>
          <w:numId w:val="1"/>
        </w:numPr>
        <w:tabs>
          <w:tab w:val="left" w:pos="599"/>
        </w:tabs>
        <w:spacing w:before="281" w:after="120"/>
        <w:ind w:left="450" w:right="500" w:hanging="362"/>
      </w:pPr>
      <w:r w:rsidRPr="00CF2F19">
        <w:t>I will do my own work.</w:t>
      </w:r>
    </w:p>
    <w:p w14:paraId="72E8C125" w14:textId="77777777" w:rsidR="004F5BA5" w:rsidRPr="00CF2F19" w:rsidRDefault="00364940" w:rsidP="00E42833">
      <w:pPr>
        <w:pStyle w:val="ListParagraph"/>
        <w:numPr>
          <w:ilvl w:val="0"/>
          <w:numId w:val="1"/>
        </w:numPr>
        <w:tabs>
          <w:tab w:val="left" w:pos="599"/>
        </w:tabs>
        <w:spacing w:after="120"/>
        <w:ind w:left="450" w:right="500" w:hanging="362"/>
      </w:pPr>
      <w:r w:rsidRPr="00CF2F19">
        <w:t>I will not copy another person’s work, in whole or in part, and turn it in as my own.</w:t>
      </w:r>
    </w:p>
    <w:p w14:paraId="72E8C126" w14:textId="77777777" w:rsidR="004F5BA5" w:rsidRPr="00CF2F19" w:rsidRDefault="00364940" w:rsidP="00E42833">
      <w:pPr>
        <w:pStyle w:val="ListParagraph"/>
        <w:numPr>
          <w:ilvl w:val="0"/>
          <w:numId w:val="1"/>
        </w:numPr>
        <w:tabs>
          <w:tab w:val="left" w:pos="599"/>
        </w:tabs>
        <w:spacing w:after="120"/>
        <w:ind w:left="450" w:right="500" w:hanging="362"/>
      </w:pPr>
      <w:r w:rsidRPr="00CF2F19">
        <w:t>I will not consult unauthorized material or information during tests unless my teacher gives me permission.</w:t>
      </w:r>
    </w:p>
    <w:p w14:paraId="72E8C127" w14:textId="77777777" w:rsidR="004F5BA5" w:rsidRPr="00CF2F19" w:rsidRDefault="00364940" w:rsidP="00E42833">
      <w:pPr>
        <w:pStyle w:val="ListParagraph"/>
        <w:numPr>
          <w:ilvl w:val="0"/>
          <w:numId w:val="1"/>
        </w:numPr>
        <w:tabs>
          <w:tab w:val="left" w:pos="599"/>
        </w:tabs>
        <w:spacing w:after="120"/>
        <w:ind w:left="450" w:right="500" w:hanging="362"/>
      </w:pPr>
      <w:r w:rsidRPr="00CF2F19">
        <w:t>I will not plagiarize.</w:t>
      </w:r>
    </w:p>
    <w:p w14:paraId="72E8C128" w14:textId="77777777" w:rsidR="004F5BA5" w:rsidRPr="00CF2F19" w:rsidRDefault="00364940" w:rsidP="00E42833">
      <w:pPr>
        <w:pStyle w:val="ListParagraph"/>
        <w:numPr>
          <w:ilvl w:val="0"/>
          <w:numId w:val="1"/>
        </w:numPr>
        <w:tabs>
          <w:tab w:val="left" w:pos="600"/>
        </w:tabs>
        <w:spacing w:after="120"/>
        <w:ind w:left="450" w:right="500"/>
      </w:pPr>
      <w:r w:rsidRPr="00CF2F19">
        <w:t>I will not copy text, graphics, mathematics solutions, artistic layouts or presentations, or any ideas in any form from another source without proper citation.</w:t>
      </w:r>
    </w:p>
    <w:p w14:paraId="72E8C129" w14:textId="77777777" w:rsidR="004F5BA5" w:rsidRPr="00CF2F19" w:rsidRDefault="00364940" w:rsidP="00E42833">
      <w:pPr>
        <w:pStyle w:val="ListParagraph"/>
        <w:numPr>
          <w:ilvl w:val="0"/>
          <w:numId w:val="1"/>
        </w:numPr>
        <w:tabs>
          <w:tab w:val="left" w:pos="599"/>
        </w:tabs>
        <w:spacing w:before="10" w:after="120"/>
        <w:ind w:left="450" w:right="500" w:hanging="362"/>
      </w:pPr>
      <w:r w:rsidRPr="00CF2F19">
        <w:t>I will not communicate exam information or answers during or following an exam.</w:t>
      </w:r>
    </w:p>
    <w:p w14:paraId="72E8C12A" w14:textId="77777777" w:rsidR="004F5BA5" w:rsidRPr="00CF2F19" w:rsidRDefault="00364940" w:rsidP="00E42833">
      <w:pPr>
        <w:pStyle w:val="ListParagraph"/>
        <w:numPr>
          <w:ilvl w:val="0"/>
          <w:numId w:val="1"/>
        </w:numPr>
        <w:tabs>
          <w:tab w:val="left" w:pos="599"/>
        </w:tabs>
        <w:spacing w:before="8" w:after="120"/>
        <w:ind w:left="450" w:right="500" w:hanging="362"/>
      </w:pPr>
      <w:r w:rsidRPr="00CF2F19">
        <w:t>I will not provide unwarranted access to materials or information so that credit may be wrongly claimed by others.</w:t>
      </w:r>
    </w:p>
    <w:p w14:paraId="72E8C12B" w14:textId="77777777" w:rsidR="004F5BA5" w:rsidRPr="00CF2F19" w:rsidRDefault="00364940" w:rsidP="00E42833">
      <w:pPr>
        <w:pStyle w:val="ListParagraph"/>
        <w:numPr>
          <w:ilvl w:val="0"/>
          <w:numId w:val="1"/>
        </w:numPr>
        <w:tabs>
          <w:tab w:val="left" w:pos="600"/>
        </w:tabs>
        <w:spacing w:before="5" w:after="120"/>
        <w:ind w:left="450" w:right="500"/>
      </w:pPr>
      <w:r w:rsidRPr="00CF2F19">
        <w:t>I will not turn in an original paper or project more than once for different classes or assignments without notifying the teacher of the course prior to the submission.</w:t>
      </w:r>
    </w:p>
    <w:p w14:paraId="72E8C12C" w14:textId="77777777" w:rsidR="004F5BA5" w:rsidRPr="00CF2F19" w:rsidRDefault="00364940" w:rsidP="00E42833">
      <w:pPr>
        <w:pStyle w:val="ListParagraph"/>
        <w:numPr>
          <w:ilvl w:val="0"/>
          <w:numId w:val="1"/>
        </w:numPr>
        <w:tabs>
          <w:tab w:val="left" w:pos="599"/>
        </w:tabs>
        <w:spacing w:before="1" w:after="120"/>
        <w:ind w:left="450" w:right="500" w:hanging="362"/>
      </w:pPr>
      <w:r w:rsidRPr="00CF2F19">
        <w:t>I will not, in lab situations, falsify or fabricate data or observations, including computer output.</w:t>
      </w:r>
    </w:p>
    <w:p w14:paraId="72E8C12D" w14:textId="77777777" w:rsidR="004F5BA5" w:rsidRPr="00CF2F19" w:rsidRDefault="004F5BA5" w:rsidP="003C5B7B">
      <w:pPr>
        <w:spacing w:after="120"/>
        <w:ind w:left="450" w:right="500"/>
        <w:sectPr w:rsidR="004F5BA5" w:rsidRPr="00CF2F19" w:rsidSect="007E16B0">
          <w:footerReference w:type="default" r:id="rId20"/>
          <w:pgSz w:w="12240" w:h="15840"/>
          <w:pgMar w:top="720" w:right="720" w:bottom="720" w:left="720" w:header="0" w:footer="535" w:gutter="0"/>
          <w:cols w:space="720"/>
          <w:docGrid w:linePitch="299"/>
        </w:sectPr>
      </w:pPr>
    </w:p>
    <w:p w14:paraId="79C7327A" w14:textId="5D8114EC" w:rsidR="0013055C" w:rsidRDefault="0013055C" w:rsidP="002A5A53">
      <w:pPr>
        <w:pStyle w:val="SubjectHeader"/>
        <w:framePr w:w="12240" w:wrap="notBeside" w:x="1" w:y="514"/>
        <w:ind w:firstLine="450"/>
      </w:pPr>
      <w:bookmarkStart w:id="55" w:name="_Toc198195866"/>
      <w:r>
        <w:t xml:space="preserve">Student Code of Conduct </w:t>
      </w:r>
      <w:r w:rsidR="00511659">
        <w:t>Policy</w:t>
      </w:r>
      <w:bookmarkEnd w:id="55"/>
    </w:p>
    <w:p w14:paraId="72E8C130" w14:textId="0ECA8F2E" w:rsidR="004F5BA5" w:rsidRPr="00CF2F19" w:rsidRDefault="00D94848" w:rsidP="00CB56BA">
      <w:pPr>
        <w:pStyle w:val="BodyText"/>
        <w:spacing w:before="335" w:after="120"/>
        <w:ind w:right="500"/>
        <w:rPr>
          <w:sz w:val="22"/>
          <w:szCs w:val="22"/>
        </w:rPr>
      </w:pPr>
      <w:r w:rsidRPr="003C5B7B">
        <w:rPr>
          <w:noProof/>
        </w:rPr>
        <w:drawing>
          <wp:anchor distT="0" distB="0" distL="0" distR="0" simplePos="0" relativeHeight="251658245" behindDoc="1" locked="0" layoutInCell="1" allowOverlap="1" wp14:anchorId="72E8C16C" wp14:editId="01BA2104">
            <wp:simplePos x="0" y="0"/>
            <wp:positionH relativeFrom="page">
              <wp:posOffset>270344</wp:posOffset>
            </wp:positionH>
            <wp:positionV relativeFrom="paragraph">
              <wp:posOffset>1435210</wp:posOffset>
            </wp:positionV>
            <wp:extent cx="7223934" cy="6838122"/>
            <wp:effectExtent l="0" t="0" r="0" b="127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1" cstate="print"/>
                    <a:stretch>
                      <a:fillRect/>
                    </a:stretch>
                  </pic:blipFill>
                  <pic:spPr>
                    <a:xfrm>
                      <a:off x="0" y="0"/>
                      <a:ext cx="7234541" cy="6848163"/>
                    </a:xfrm>
                    <a:prstGeom prst="rect">
                      <a:avLst/>
                    </a:prstGeom>
                  </pic:spPr>
                </pic:pic>
              </a:graphicData>
            </a:graphic>
            <wp14:sizeRelV relativeFrom="margin">
              <wp14:pctHeight>0</wp14:pctHeight>
            </wp14:sizeRelV>
          </wp:anchor>
        </w:drawing>
      </w:r>
      <w:r w:rsidR="00364940" w:rsidRPr="00CF2F19">
        <w:rPr>
          <w:b/>
          <w:sz w:val="22"/>
          <w:szCs w:val="22"/>
        </w:rPr>
        <w:t>Directions</w:t>
      </w:r>
      <w:r w:rsidR="00364940" w:rsidRPr="00CF2F19">
        <w:rPr>
          <w:sz w:val="22"/>
          <w:szCs w:val="22"/>
        </w:rPr>
        <w:t xml:space="preserve">: All students must read this Code of Conduct policy (hereinafter referred to as the “Policy”) in advance of proceeding with taking an </w:t>
      </w:r>
      <w:r w:rsidR="00055459" w:rsidRPr="00055459">
        <w:rPr>
          <w:sz w:val="22"/>
          <w:szCs w:val="22"/>
        </w:rPr>
        <w:t>Apex Learning</w:t>
      </w:r>
      <w:r w:rsidR="00055459">
        <w:rPr>
          <w:sz w:val="22"/>
          <w:szCs w:val="22"/>
        </w:rPr>
        <w:t xml:space="preserve"> </w:t>
      </w:r>
      <w:r w:rsidR="00364940" w:rsidRPr="00CF2F19">
        <w:rPr>
          <w:sz w:val="22"/>
          <w:szCs w:val="22"/>
        </w:rPr>
        <w:t xml:space="preserve">course. </w:t>
      </w:r>
      <w:r w:rsidR="00055459" w:rsidRPr="00055459">
        <w:rPr>
          <w:sz w:val="22"/>
          <w:szCs w:val="22"/>
        </w:rPr>
        <w:t>Apex Learning</w:t>
      </w:r>
      <w:r w:rsidR="00055459">
        <w:rPr>
          <w:sz w:val="22"/>
          <w:szCs w:val="22"/>
        </w:rPr>
        <w:t xml:space="preserve"> </w:t>
      </w:r>
      <w:r w:rsidR="00364940" w:rsidRPr="00CF2F19">
        <w:rPr>
          <w:sz w:val="22"/>
          <w:szCs w:val="22"/>
        </w:rPr>
        <w:t xml:space="preserve">leverages this Policy to maintain the academic integrity of </w:t>
      </w:r>
      <w:r w:rsidR="00055459" w:rsidRPr="00055459">
        <w:rPr>
          <w:sz w:val="22"/>
          <w:szCs w:val="22"/>
        </w:rPr>
        <w:t>Apex Learning</w:t>
      </w:r>
      <w:r w:rsidR="00364940" w:rsidRPr="00CF2F19">
        <w:rPr>
          <w:sz w:val="22"/>
          <w:szCs w:val="22"/>
        </w:rPr>
        <w:t xml:space="preserve">, its curriculum, students, and staff, and to address the consequences of noncompliance. By </w:t>
      </w:r>
      <w:r w:rsidR="00143112" w:rsidRPr="00CF2F19">
        <w:rPr>
          <w:sz w:val="22"/>
          <w:szCs w:val="22"/>
        </w:rPr>
        <w:t>enrolling in our courses</w:t>
      </w:r>
      <w:r w:rsidR="00364940" w:rsidRPr="00CF2F19">
        <w:rPr>
          <w:sz w:val="22"/>
          <w:szCs w:val="22"/>
        </w:rPr>
        <w:t xml:space="preserve">, you agree to adhere to the Policy and the other standards and requirements of </w:t>
      </w:r>
      <w:r w:rsidR="00055459" w:rsidRPr="00055459">
        <w:rPr>
          <w:sz w:val="22"/>
          <w:szCs w:val="22"/>
        </w:rPr>
        <w:t>Apex Learning</w:t>
      </w:r>
      <w:r w:rsidR="00364940" w:rsidRPr="00CF2F19">
        <w:rPr>
          <w:sz w:val="22"/>
          <w:szCs w:val="22"/>
        </w:rPr>
        <w:t>.</w:t>
      </w:r>
      <w:r w:rsidR="00CB56BA">
        <w:rPr>
          <w:sz w:val="22"/>
          <w:szCs w:val="22"/>
        </w:rPr>
        <w:br/>
      </w:r>
    </w:p>
    <w:p w14:paraId="72E8C131" w14:textId="02AB2C8A" w:rsidR="004F5BA5" w:rsidRPr="003C5B7B" w:rsidRDefault="00364940" w:rsidP="00D94848">
      <w:pPr>
        <w:pStyle w:val="Heading5"/>
        <w:spacing w:after="120"/>
        <w:ind w:left="180" w:right="500"/>
      </w:pPr>
      <w:bookmarkStart w:id="56" w:name="_Toc198195867"/>
      <w:r w:rsidRPr="003C5B7B">
        <w:t>Violation of Academic Integrity</w:t>
      </w:r>
      <w:bookmarkEnd w:id="56"/>
    </w:p>
    <w:p w14:paraId="72E8C132" w14:textId="77777777" w:rsidR="004F5BA5" w:rsidRPr="003C5B7B" w:rsidRDefault="00364940" w:rsidP="00D94848">
      <w:pPr>
        <w:pStyle w:val="BodyText"/>
        <w:spacing w:before="17" w:after="120"/>
        <w:ind w:left="180" w:right="500"/>
      </w:pPr>
      <w:r w:rsidRPr="003C5B7B">
        <w:t>Violations of Academic Integrity, in any form, is not tolerated. Violations of Academic Integrity includes, but is not limited to, cheating, plagiarism, copying another student’s work or allowing another student to copy your work. If a violation of academic integrity is found, the following consequences may result:</w:t>
      </w:r>
    </w:p>
    <w:p w14:paraId="72E8C133" w14:textId="77777777" w:rsidR="004F5BA5" w:rsidRPr="003C5B7B" w:rsidRDefault="00364940" w:rsidP="00E42833">
      <w:pPr>
        <w:pStyle w:val="ListParagraph"/>
        <w:numPr>
          <w:ilvl w:val="1"/>
          <w:numId w:val="29"/>
        </w:numPr>
        <w:tabs>
          <w:tab w:val="left" w:pos="598"/>
          <w:tab w:val="left" w:pos="859"/>
        </w:tabs>
        <w:spacing w:before="244" w:after="120"/>
        <w:ind w:right="500"/>
        <w:rPr>
          <w:sz w:val="19"/>
        </w:rPr>
      </w:pPr>
      <w:r w:rsidRPr="003C5B7B">
        <w:rPr>
          <w:sz w:val="19"/>
        </w:rPr>
        <w:t>First offense: a written warning from the teacher, parent/guardian contacted, and a note added to the records of the student(s) involved. Student will have the option to redo the assignment for full credit.</w:t>
      </w:r>
    </w:p>
    <w:p w14:paraId="72E8C134" w14:textId="77777777" w:rsidR="004F5BA5" w:rsidRPr="003C5B7B" w:rsidRDefault="00364940" w:rsidP="00E42833">
      <w:pPr>
        <w:pStyle w:val="ListParagraph"/>
        <w:numPr>
          <w:ilvl w:val="1"/>
          <w:numId w:val="29"/>
        </w:numPr>
        <w:tabs>
          <w:tab w:val="left" w:pos="598"/>
          <w:tab w:val="left" w:pos="859"/>
        </w:tabs>
        <w:spacing w:after="120"/>
        <w:ind w:right="500"/>
        <w:rPr>
          <w:sz w:val="19"/>
        </w:rPr>
      </w:pPr>
      <w:r w:rsidRPr="003C5B7B">
        <w:rPr>
          <w:sz w:val="19"/>
        </w:rPr>
        <w:t>Second offense: a written warning from the teacher, parent/guardian and school contacted, and a note added to the records of the student(s) involved. Student will have the option to redo the assignment for 50% credit</w:t>
      </w:r>
    </w:p>
    <w:p w14:paraId="72E8C135" w14:textId="77777777" w:rsidR="004F5BA5" w:rsidRPr="003C5B7B" w:rsidRDefault="00364940" w:rsidP="00E42833">
      <w:pPr>
        <w:pStyle w:val="ListParagraph"/>
        <w:numPr>
          <w:ilvl w:val="1"/>
          <w:numId w:val="29"/>
        </w:numPr>
        <w:tabs>
          <w:tab w:val="left" w:pos="598"/>
          <w:tab w:val="left" w:pos="859"/>
        </w:tabs>
        <w:spacing w:after="120"/>
        <w:ind w:right="500"/>
        <w:rPr>
          <w:sz w:val="19"/>
        </w:rPr>
      </w:pPr>
      <w:r w:rsidRPr="003C5B7B">
        <w:rPr>
          <w:sz w:val="19"/>
        </w:rPr>
        <w:t>Third offense: a written warning from the teacher, a meeting with student, parent/guardian and school staff to discuss the incident and consequences, and a note added to the records of the student(s) involved. Student will not have the option to redo the assignment and a zero is issued. Possible removal from the course.</w:t>
      </w:r>
    </w:p>
    <w:p w14:paraId="72E8C137" w14:textId="554BEEBB" w:rsidR="004F5BA5" w:rsidRPr="003C5B7B" w:rsidRDefault="00364940" w:rsidP="00D94848">
      <w:pPr>
        <w:pStyle w:val="BodyText"/>
        <w:spacing w:before="248" w:after="120"/>
        <w:ind w:left="180" w:right="500"/>
      </w:pPr>
      <w:r w:rsidRPr="003C5B7B">
        <w:rPr>
          <w:b/>
        </w:rPr>
        <w:t xml:space="preserve">Defiance of Authority/Insubordination: </w:t>
      </w:r>
      <w:r w:rsidRPr="003C5B7B">
        <w:t xml:space="preserve">Disobedience or noncompliance toward any staff member of </w:t>
      </w:r>
      <w:r w:rsidR="00055459" w:rsidRPr="00055459">
        <w:t>Apex Learning</w:t>
      </w:r>
      <w:r w:rsidR="00055459">
        <w:t xml:space="preserve"> </w:t>
      </w:r>
      <w:r w:rsidRPr="003C5B7B">
        <w:t>is considered insubordination. An act of insubordination may occur in any situation or communication, including, but not limited to, in an email, during a phone conversation, or in person. If defiance of authority or insubordination is found, the following consequences will result:</w:t>
      </w:r>
    </w:p>
    <w:p w14:paraId="72E8C138" w14:textId="77777777" w:rsidR="004F5BA5" w:rsidRPr="003C5B7B" w:rsidRDefault="00364940" w:rsidP="00E42833">
      <w:pPr>
        <w:pStyle w:val="ListParagraph"/>
        <w:numPr>
          <w:ilvl w:val="1"/>
          <w:numId w:val="30"/>
        </w:numPr>
        <w:tabs>
          <w:tab w:val="left" w:pos="859"/>
        </w:tabs>
        <w:spacing w:after="120"/>
        <w:ind w:right="500"/>
        <w:rPr>
          <w:sz w:val="19"/>
        </w:rPr>
      </w:pPr>
      <w:r w:rsidRPr="003C5B7B">
        <w:rPr>
          <w:sz w:val="19"/>
        </w:rPr>
        <w:t>First offense: Referral to a guidance counselor</w:t>
      </w:r>
    </w:p>
    <w:p w14:paraId="72E8C139" w14:textId="77777777" w:rsidR="004F5BA5" w:rsidRPr="003C5B7B" w:rsidRDefault="00364940" w:rsidP="00E42833">
      <w:pPr>
        <w:pStyle w:val="ListParagraph"/>
        <w:numPr>
          <w:ilvl w:val="1"/>
          <w:numId w:val="30"/>
        </w:numPr>
        <w:tabs>
          <w:tab w:val="left" w:pos="859"/>
        </w:tabs>
        <w:spacing w:before="1" w:after="120"/>
        <w:ind w:right="500"/>
        <w:rPr>
          <w:sz w:val="19"/>
        </w:rPr>
      </w:pPr>
      <w:r w:rsidRPr="003C5B7B">
        <w:rPr>
          <w:sz w:val="19"/>
        </w:rPr>
        <w:t>Second offense: Referral to the administration for possible withdrawal</w:t>
      </w:r>
    </w:p>
    <w:p w14:paraId="72E8C13C" w14:textId="677620D7" w:rsidR="004F5BA5" w:rsidRPr="003C5B7B" w:rsidRDefault="00364940" w:rsidP="00D94848">
      <w:pPr>
        <w:pStyle w:val="BodyText"/>
        <w:spacing w:after="120"/>
        <w:ind w:left="270" w:right="500"/>
      </w:pPr>
      <w:r w:rsidRPr="003C5B7B">
        <w:rPr>
          <w:b/>
        </w:rPr>
        <w:t xml:space="preserve">Computer Misuse: </w:t>
      </w:r>
      <w:r w:rsidRPr="003C5B7B">
        <w:t xml:space="preserve">Any student who attempts to access the secure information of </w:t>
      </w:r>
      <w:r w:rsidR="00055459" w:rsidRPr="00055459">
        <w:t>Apex Learning</w:t>
      </w:r>
      <w:r w:rsidR="00055459">
        <w:t xml:space="preserve"> </w:t>
      </w:r>
      <w:r w:rsidRPr="003C5B7B">
        <w:t xml:space="preserve">or </w:t>
      </w:r>
      <w:r w:rsidR="00D55438" w:rsidRPr="003C5B7B">
        <w:t>E</w:t>
      </w:r>
      <w:r w:rsidRPr="003C5B7B">
        <w:t>dmentum</w:t>
      </w:r>
      <w:r w:rsidRPr="003C5B7B">
        <w:rPr>
          <w:position w:val="7"/>
          <w:sz w:val="12"/>
        </w:rPr>
        <w:t xml:space="preserve">® </w:t>
      </w:r>
      <w:r w:rsidRPr="003C5B7B">
        <w:t>or its affiliates in an improper manner, uses another student’s or staff member’s log-in information to gain access to information, intentionally attempts to obtain access to areas or information not open to normal access, or engages in any act similar to the above, has committed a computer misuse. If computer misuse is found, the following consequences will result:</w:t>
      </w:r>
    </w:p>
    <w:p w14:paraId="72E8C13D" w14:textId="77777777" w:rsidR="004F5BA5" w:rsidRPr="003C5B7B" w:rsidRDefault="00364940" w:rsidP="00E42833">
      <w:pPr>
        <w:pStyle w:val="ListParagraph"/>
        <w:numPr>
          <w:ilvl w:val="1"/>
          <w:numId w:val="31"/>
        </w:numPr>
        <w:tabs>
          <w:tab w:val="left" w:pos="859"/>
        </w:tabs>
        <w:spacing w:after="120"/>
        <w:ind w:right="500"/>
        <w:rPr>
          <w:sz w:val="19"/>
        </w:rPr>
      </w:pPr>
      <w:r w:rsidRPr="003C5B7B">
        <w:rPr>
          <w:sz w:val="19"/>
        </w:rPr>
        <w:t>First offense: Depending on the nature of the offense, the consequences can include a written warning, referral to a guidance counselor, suspended access to PLATO courseware, or administrative referral for possible withdrawal.</w:t>
      </w:r>
    </w:p>
    <w:p w14:paraId="72E8C13E" w14:textId="77777777" w:rsidR="004F5BA5" w:rsidRPr="003C5B7B" w:rsidRDefault="00364940" w:rsidP="00E42833">
      <w:pPr>
        <w:pStyle w:val="ListParagraph"/>
        <w:numPr>
          <w:ilvl w:val="1"/>
          <w:numId w:val="31"/>
        </w:numPr>
        <w:tabs>
          <w:tab w:val="left" w:pos="859"/>
        </w:tabs>
        <w:spacing w:before="2" w:after="120"/>
        <w:ind w:right="500"/>
        <w:rPr>
          <w:sz w:val="19"/>
        </w:rPr>
      </w:pPr>
      <w:r w:rsidRPr="003C5B7B">
        <w:rPr>
          <w:sz w:val="19"/>
        </w:rPr>
        <w:t>Second offense: Referral to the administration for possible withdrawal</w:t>
      </w:r>
    </w:p>
    <w:p w14:paraId="72E8C141" w14:textId="6E91977B" w:rsidR="004F5BA5" w:rsidRPr="003C5B7B" w:rsidRDefault="00364940" w:rsidP="00D94848">
      <w:pPr>
        <w:pStyle w:val="BodyText"/>
        <w:spacing w:after="120"/>
        <w:ind w:left="270" w:right="500"/>
      </w:pPr>
      <w:r w:rsidRPr="003C5B7B">
        <w:rPr>
          <w:b/>
        </w:rPr>
        <w:t xml:space="preserve">Anti-Bullying Policy: </w:t>
      </w:r>
      <w:r w:rsidRPr="003C5B7B">
        <w:t xml:space="preserve">Cyber bullying, or bullying in any form, is not acceptable behavior for any student enrolled in classes at </w:t>
      </w:r>
      <w:r w:rsidR="00055459" w:rsidRPr="00055459">
        <w:t>Apex Learning</w:t>
      </w:r>
      <w:r w:rsidRPr="003C5B7B">
        <w:t xml:space="preserve">. Any student found to be involved in these activities will immediately be withdrawn from </w:t>
      </w:r>
      <w:r w:rsidR="00055459" w:rsidRPr="00055459">
        <w:t>Apex Learning</w:t>
      </w:r>
      <w:r w:rsidRPr="003C5B7B">
        <w:t>.</w:t>
      </w:r>
    </w:p>
    <w:p w14:paraId="72E8C142" w14:textId="19D42494" w:rsidR="004F5BA5" w:rsidRPr="003C5B7B" w:rsidRDefault="00055459" w:rsidP="00D94848">
      <w:pPr>
        <w:spacing w:after="120"/>
        <w:ind w:left="270" w:right="500"/>
        <w:rPr>
          <w:sz w:val="19"/>
        </w:rPr>
      </w:pPr>
      <w:r w:rsidRPr="00055459">
        <w:rPr>
          <w:b/>
          <w:sz w:val="19"/>
        </w:rPr>
        <w:t>Apex Learning</w:t>
      </w:r>
      <w:r>
        <w:rPr>
          <w:b/>
          <w:sz w:val="19"/>
        </w:rPr>
        <w:t xml:space="preserve"> </w:t>
      </w:r>
      <w:r w:rsidR="0037649B" w:rsidRPr="003C5B7B">
        <w:rPr>
          <w:b/>
          <w:sz w:val="19"/>
        </w:rPr>
        <w:t xml:space="preserve">uses this definition of cyber bullying: </w:t>
      </w:r>
      <w:r w:rsidR="0037649B" w:rsidRPr="003C5B7B">
        <w:rPr>
          <w:sz w:val="19"/>
        </w:rPr>
        <w:t xml:space="preserve">Cyber bullying, or bullying in any form, is not acceptable behavior for any student enrolled in classes at </w:t>
      </w:r>
      <w:r w:rsidRPr="00055459">
        <w:rPr>
          <w:sz w:val="20"/>
          <w:szCs w:val="20"/>
        </w:rPr>
        <w:t>Apex Learning</w:t>
      </w:r>
      <w:r w:rsidR="0037649B" w:rsidRPr="003C5B7B">
        <w:rPr>
          <w:sz w:val="19"/>
        </w:rPr>
        <w:t xml:space="preserve">. Any student found to be involved in these activities will immediately be withdrawn from </w:t>
      </w:r>
      <w:r w:rsidRPr="00055459">
        <w:rPr>
          <w:sz w:val="20"/>
          <w:szCs w:val="20"/>
        </w:rPr>
        <w:t>Apex Learning</w:t>
      </w:r>
      <w:r w:rsidR="0037649B" w:rsidRPr="003C5B7B">
        <w:rPr>
          <w:sz w:val="19"/>
        </w:rPr>
        <w:t>.</w:t>
      </w:r>
    </w:p>
    <w:p w14:paraId="72E8C143" w14:textId="77777777" w:rsidR="004F5BA5" w:rsidRPr="003C5B7B" w:rsidRDefault="004F5BA5" w:rsidP="003C5B7B">
      <w:pPr>
        <w:pStyle w:val="BodyText"/>
        <w:spacing w:after="120"/>
        <w:ind w:left="450" w:right="500"/>
      </w:pPr>
    </w:p>
    <w:p w14:paraId="72E8C161" w14:textId="466ACB29" w:rsidR="004F5BA5" w:rsidRPr="003C5B7B" w:rsidRDefault="00364940" w:rsidP="00055459">
      <w:pPr>
        <w:spacing w:before="1" w:after="120"/>
        <w:ind w:left="450" w:right="500"/>
      </w:pPr>
      <w:r w:rsidRPr="003C5B7B">
        <w:rPr>
          <w:b/>
          <w:sz w:val="19"/>
        </w:rPr>
        <w:t xml:space="preserve">Deviation from the above consequences: Notwithstanding anything in this Policy to the contrary, </w:t>
      </w:r>
      <w:r w:rsidR="00055459" w:rsidRPr="00055459">
        <w:rPr>
          <w:b/>
          <w:sz w:val="19"/>
        </w:rPr>
        <w:t>Apex Learning</w:t>
      </w:r>
      <w:r w:rsidR="00055459">
        <w:rPr>
          <w:b/>
          <w:sz w:val="19"/>
        </w:rPr>
        <w:t xml:space="preserve"> </w:t>
      </w:r>
      <w:r w:rsidRPr="003C5B7B">
        <w:rPr>
          <w:b/>
          <w:sz w:val="19"/>
        </w:rPr>
        <w:t xml:space="preserve">reserves the right to modify the consequences or actions taken against a student who violates this Policy at the </w:t>
      </w:r>
      <w:r w:rsidR="00055459" w:rsidRPr="00055459">
        <w:rPr>
          <w:b/>
          <w:sz w:val="19"/>
        </w:rPr>
        <w:t>Apex Learning</w:t>
      </w:r>
      <w:r w:rsidR="00055459">
        <w:rPr>
          <w:b/>
          <w:sz w:val="19"/>
        </w:rPr>
        <w:t xml:space="preserve">’s </w:t>
      </w:r>
      <w:r w:rsidRPr="003C5B7B">
        <w:rPr>
          <w:b/>
          <w:sz w:val="19"/>
        </w:rPr>
        <w:t>sole discretion for reasons including, but not limited, to, the severity of or damages caused by the violation or to ensure compliance with applicable law.</w:t>
      </w:r>
    </w:p>
    <w:sectPr w:rsidR="004F5BA5" w:rsidRPr="003C5B7B" w:rsidSect="003A3715">
      <w:pgSz w:w="12240" w:h="15840"/>
      <w:pgMar w:top="720" w:right="720" w:bottom="720" w:left="720" w:header="0" w:footer="5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7D57A" w14:textId="77777777" w:rsidR="00750ED2" w:rsidRDefault="00750ED2">
      <w:r>
        <w:separator/>
      </w:r>
    </w:p>
  </w:endnote>
  <w:endnote w:type="continuationSeparator" w:id="0">
    <w:p w14:paraId="31688425" w14:textId="77777777" w:rsidR="00750ED2" w:rsidRDefault="00750ED2">
      <w:r>
        <w:continuationSeparator/>
      </w:r>
    </w:p>
  </w:endnote>
  <w:endnote w:type="continuationNotice" w:id="1">
    <w:p w14:paraId="185F9DD6" w14:textId="77777777" w:rsidR="00750ED2" w:rsidRDefault="00750E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4212304"/>
      <w:docPartObj>
        <w:docPartGallery w:val="Page Numbers (Bottom of Page)"/>
        <w:docPartUnique/>
      </w:docPartObj>
    </w:sdtPr>
    <w:sdtEndPr>
      <w:rPr>
        <w:noProof/>
      </w:rPr>
    </w:sdtEndPr>
    <w:sdtContent>
      <w:p w14:paraId="241EE15D" w14:textId="2F8AE150" w:rsidR="00E42833" w:rsidRDefault="00A71E3B" w:rsidP="00A71E3B">
        <w:pPr>
          <w:pStyle w:val="Footer"/>
          <w:jc w:val="right"/>
          <w:rPr>
            <w:noProof/>
          </w:rPr>
        </w:pPr>
        <w:r>
          <w:t xml:space="preserve">             </w:t>
        </w:r>
        <w:r w:rsidR="00E42833" w:rsidRPr="00574796">
          <w:rPr>
            <w:color w:val="464646"/>
          </w:rPr>
          <w:t xml:space="preserve">Apex Learning | </w:t>
        </w:r>
        <w:r w:rsidR="00E42833">
          <w:rPr>
            <w:color w:val="464646"/>
          </w:rPr>
          <w:t>Student Handbook</w:t>
        </w:r>
        <w:r w:rsidR="00E42833" w:rsidRPr="00574796">
          <w:rPr>
            <w:color w:val="464646"/>
          </w:rPr>
          <w:t xml:space="preserve"> </w:t>
        </w:r>
        <w:r w:rsidR="00E42833">
          <w:rPr>
            <w:color w:val="464646"/>
          </w:rPr>
          <w:t>202</w:t>
        </w:r>
        <w:r w:rsidR="00961E23">
          <w:rPr>
            <w:color w:val="464646"/>
          </w:rPr>
          <w:t>6-2027</w:t>
        </w:r>
        <w:r w:rsidR="00E42833" w:rsidRPr="00574796">
          <w:rPr>
            <w:color w:val="464646"/>
          </w:rPr>
          <w:tab/>
        </w:r>
        <w:r w:rsidR="00E42833" w:rsidRPr="00574796">
          <w:rPr>
            <w:color w:val="464646"/>
          </w:rPr>
          <w:fldChar w:fldCharType="begin"/>
        </w:r>
        <w:r w:rsidR="00E42833" w:rsidRPr="00574796">
          <w:rPr>
            <w:color w:val="464646"/>
          </w:rPr>
          <w:instrText xml:space="preserve"> PAGE   \* MERGEFORMAT </w:instrText>
        </w:r>
        <w:r w:rsidR="00E42833" w:rsidRPr="00574796">
          <w:rPr>
            <w:color w:val="464646"/>
          </w:rPr>
          <w:fldChar w:fldCharType="separate"/>
        </w:r>
        <w:r w:rsidR="00E42833">
          <w:rPr>
            <w:color w:val="464646"/>
          </w:rPr>
          <w:t>1</w:t>
        </w:r>
        <w:r w:rsidR="00E42833" w:rsidRPr="00574796">
          <w:rPr>
            <w:noProof/>
            <w:color w:val="464646"/>
          </w:rPr>
          <w:fldChar w:fldCharType="end"/>
        </w:r>
      </w:p>
    </w:sdtContent>
  </w:sdt>
  <w:p w14:paraId="01D18872" w14:textId="2C2BB72C" w:rsidR="008D17D7" w:rsidRPr="00E42833" w:rsidRDefault="008D17D7" w:rsidP="00E428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C177" w14:textId="5762408F" w:rsidR="004F5BA5" w:rsidRDefault="00364940">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72E8C17A" wp14:editId="72E8C17B">
              <wp:simplePos x="0" y="0"/>
              <wp:positionH relativeFrom="page">
                <wp:posOffset>7145781</wp:posOffset>
              </wp:positionH>
              <wp:positionV relativeFrom="page">
                <wp:posOffset>9564971</wp:posOffset>
              </wp:positionV>
              <wp:extent cx="182245" cy="2032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203200"/>
                      </a:xfrm>
                      <a:prstGeom prst="rect">
                        <a:avLst/>
                      </a:prstGeom>
                    </wps:spPr>
                    <wps:txbx>
                      <w:txbxContent>
                        <w:p w14:paraId="72E8C183" w14:textId="77777777" w:rsidR="004F5BA5" w:rsidRDefault="00364940">
                          <w:pPr>
                            <w:pStyle w:val="BodyText"/>
                            <w:spacing w:before="19"/>
                            <w:ind w:left="5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xmlns:arto="http://schemas.microsoft.com/office/word/2006/arto" xmlns:a="http://schemas.openxmlformats.org/drawingml/2006/main">
          <w:pict w14:anchorId="18ABBD96">
            <v:shapetype id="_x0000_t202" coordsize="21600,21600" o:spt="202" path="m,l,21600r21600,l21600,xe" w14:anchorId="72E8C17A">
              <v:stroke joinstyle="miter"/>
              <v:path gradientshapeok="t" o:connecttype="rect"/>
            </v:shapetype>
            <v:shape id="Textbox 7" style="position:absolute;margin-left:562.65pt;margin-top:753.15pt;width:14.35pt;height:16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">
              <v:textbox inset="0,0,0,0">
                <w:txbxContent>
                  <w:p w:rsidR="004F5BA5" w:rsidRDefault="00364940" w14:paraId="4718821A" w14:textId="77777777">
                    <w:pPr>
                      <w:pStyle w:val="BodyText"/>
                      <w:spacing w:before="19"/>
                      <w:ind w:left="5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80217" w14:textId="77777777" w:rsidR="00750ED2" w:rsidRDefault="00750ED2">
      <w:r>
        <w:separator/>
      </w:r>
    </w:p>
  </w:footnote>
  <w:footnote w:type="continuationSeparator" w:id="0">
    <w:p w14:paraId="0FAE385A" w14:textId="77777777" w:rsidR="00750ED2" w:rsidRDefault="00750ED2">
      <w:r>
        <w:continuationSeparator/>
      </w:r>
    </w:p>
  </w:footnote>
  <w:footnote w:type="continuationNotice" w:id="1">
    <w:p w14:paraId="0DE73103" w14:textId="77777777" w:rsidR="00750ED2" w:rsidRDefault="00750E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DB5D5" w14:textId="77777777" w:rsidR="00E95B1F" w:rsidRDefault="00E95B1F">
    <w:pPr>
      <w:pStyle w:val="Header"/>
    </w:pPr>
  </w:p>
  <w:p w14:paraId="0AC1C77B" w14:textId="0CEA69B4" w:rsidR="00D66C2B" w:rsidRDefault="00D66C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92466"/>
    <w:multiLevelType w:val="multilevel"/>
    <w:tmpl w:val="B0124C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C81BD4"/>
    <w:multiLevelType w:val="multilevel"/>
    <w:tmpl w:val="B542451E"/>
    <w:lvl w:ilvl="0">
      <w:start w:val="1"/>
      <w:numFmt w:val="bullet"/>
      <w:lvlText w:val=""/>
      <w:lvlJc w:val="left"/>
      <w:pPr>
        <w:tabs>
          <w:tab w:val="num" w:pos="1080"/>
        </w:tabs>
        <w:ind w:left="1080" w:hanging="360"/>
      </w:pPr>
      <w:rPr>
        <w:rFonts w:ascii="Wingdings" w:hAnsi="Wingdings" w:cs="Wingdings" w:hint="default"/>
        <w:color w:val="EB0B6C"/>
      </w:rPr>
    </w:lvl>
    <w:lvl w:ilvl="1">
      <w:start w:val="1"/>
      <w:numFmt w:val="bullet"/>
      <w:lvlText w:val=""/>
      <w:lvlJc w:val="left"/>
      <w:pPr>
        <w:ind w:left="1800" w:hanging="360"/>
      </w:pPr>
      <w:rPr>
        <w:rFonts w:ascii="Wingdings" w:hAnsi="Wingdings" w:cs="Wingdings" w:hint="default"/>
        <w:color w:val="EB0B6C"/>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15:restartNumberingAfterBreak="0">
    <w:nsid w:val="12126290"/>
    <w:multiLevelType w:val="hybridMultilevel"/>
    <w:tmpl w:val="FC0CE86C"/>
    <w:lvl w:ilvl="0" w:tplc="9F88A9F4">
      <w:start w:val="1"/>
      <w:numFmt w:val="bullet"/>
      <w:lvlText w:val=""/>
      <w:lvlJc w:val="left"/>
      <w:pPr>
        <w:ind w:left="720" w:hanging="360"/>
      </w:pPr>
      <w:rPr>
        <w:rFonts w:ascii="Wingdings" w:hAnsi="Wingdings" w:cs="Wingdings" w:hint="default"/>
        <w:color w:val="EB0B6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32A43"/>
    <w:multiLevelType w:val="hybridMultilevel"/>
    <w:tmpl w:val="E48C8B6A"/>
    <w:lvl w:ilvl="0" w:tplc="9F88A9F4">
      <w:start w:val="1"/>
      <w:numFmt w:val="bullet"/>
      <w:lvlText w:val=""/>
      <w:lvlJc w:val="left"/>
      <w:pPr>
        <w:ind w:left="960" w:hanging="361"/>
      </w:pPr>
      <w:rPr>
        <w:rFonts w:ascii="Wingdings" w:hAnsi="Wingdings" w:cs="Wingdings" w:hint="default"/>
        <w:b w:val="0"/>
        <w:bCs w:val="0"/>
        <w:i w:val="0"/>
        <w:iCs w:val="0"/>
        <w:color w:val="EB0B6C"/>
        <w:spacing w:val="0"/>
        <w:w w:val="99"/>
        <w:sz w:val="19"/>
        <w:szCs w:val="19"/>
        <w:lang w:val="en-US" w:eastAsia="en-US" w:bidi="ar-SA"/>
      </w:rPr>
    </w:lvl>
    <w:lvl w:ilvl="1" w:tplc="FFFFFFFF">
      <w:numFmt w:val="bullet"/>
      <w:lvlText w:val="•"/>
      <w:lvlJc w:val="left"/>
      <w:pPr>
        <w:ind w:left="1994" w:hanging="361"/>
      </w:pPr>
      <w:rPr>
        <w:rFonts w:hint="default"/>
        <w:lang w:val="en-US" w:eastAsia="en-US" w:bidi="ar-SA"/>
      </w:rPr>
    </w:lvl>
    <w:lvl w:ilvl="2" w:tplc="FFFFFFFF">
      <w:numFmt w:val="bullet"/>
      <w:lvlText w:val="•"/>
      <w:lvlJc w:val="left"/>
      <w:pPr>
        <w:ind w:left="3028" w:hanging="361"/>
      </w:pPr>
      <w:rPr>
        <w:rFonts w:hint="default"/>
        <w:lang w:val="en-US" w:eastAsia="en-US" w:bidi="ar-SA"/>
      </w:rPr>
    </w:lvl>
    <w:lvl w:ilvl="3" w:tplc="FFFFFFFF">
      <w:numFmt w:val="bullet"/>
      <w:lvlText w:val="•"/>
      <w:lvlJc w:val="left"/>
      <w:pPr>
        <w:ind w:left="4062" w:hanging="361"/>
      </w:pPr>
      <w:rPr>
        <w:rFonts w:hint="default"/>
        <w:lang w:val="en-US" w:eastAsia="en-US" w:bidi="ar-SA"/>
      </w:rPr>
    </w:lvl>
    <w:lvl w:ilvl="4" w:tplc="FFFFFFFF">
      <w:numFmt w:val="bullet"/>
      <w:lvlText w:val="•"/>
      <w:lvlJc w:val="left"/>
      <w:pPr>
        <w:ind w:left="5096" w:hanging="361"/>
      </w:pPr>
      <w:rPr>
        <w:rFonts w:hint="default"/>
        <w:lang w:val="en-US" w:eastAsia="en-US" w:bidi="ar-SA"/>
      </w:rPr>
    </w:lvl>
    <w:lvl w:ilvl="5" w:tplc="FFFFFFFF">
      <w:numFmt w:val="bullet"/>
      <w:lvlText w:val="•"/>
      <w:lvlJc w:val="left"/>
      <w:pPr>
        <w:ind w:left="6130" w:hanging="361"/>
      </w:pPr>
      <w:rPr>
        <w:rFonts w:hint="default"/>
        <w:lang w:val="en-US" w:eastAsia="en-US" w:bidi="ar-SA"/>
      </w:rPr>
    </w:lvl>
    <w:lvl w:ilvl="6" w:tplc="FFFFFFFF">
      <w:numFmt w:val="bullet"/>
      <w:lvlText w:val="•"/>
      <w:lvlJc w:val="left"/>
      <w:pPr>
        <w:ind w:left="7164" w:hanging="361"/>
      </w:pPr>
      <w:rPr>
        <w:rFonts w:hint="default"/>
        <w:lang w:val="en-US" w:eastAsia="en-US" w:bidi="ar-SA"/>
      </w:rPr>
    </w:lvl>
    <w:lvl w:ilvl="7" w:tplc="FFFFFFFF">
      <w:numFmt w:val="bullet"/>
      <w:lvlText w:val="•"/>
      <w:lvlJc w:val="left"/>
      <w:pPr>
        <w:ind w:left="8198" w:hanging="361"/>
      </w:pPr>
      <w:rPr>
        <w:rFonts w:hint="default"/>
        <w:lang w:val="en-US" w:eastAsia="en-US" w:bidi="ar-SA"/>
      </w:rPr>
    </w:lvl>
    <w:lvl w:ilvl="8" w:tplc="FFFFFFFF">
      <w:numFmt w:val="bullet"/>
      <w:lvlText w:val="•"/>
      <w:lvlJc w:val="left"/>
      <w:pPr>
        <w:ind w:left="9232" w:hanging="361"/>
      </w:pPr>
      <w:rPr>
        <w:rFonts w:hint="default"/>
        <w:lang w:val="en-US" w:eastAsia="en-US" w:bidi="ar-SA"/>
      </w:rPr>
    </w:lvl>
  </w:abstractNum>
  <w:abstractNum w:abstractNumId="4" w15:restartNumberingAfterBreak="0">
    <w:nsid w:val="167D6BC3"/>
    <w:multiLevelType w:val="multilevel"/>
    <w:tmpl w:val="4A4E28B0"/>
    <w:lvl w:ilvl="0">
      <w:start w:val="1"/>
      <w:numFmt w:val="decimal"/>
      <w:lvlText w:val="%1."/>
      <w:lvlJc w:val="left"/>
      <w:pPr>
        <w:tabs>
          <w:tab w:val="num" w:pos="1260"/>
        </w:tabs>
        <w:ind w:left="1260" w:hanging="360"/>
      </w:pPr>
    </w:lvl>
    <w:lvl w:ilvl="1">
      <w:start w:val="1"/>
      <w:numFmt w:val="bullet"/>
      <w:lvlText w:val=""/>
      <w:lvlJc w:val="left"/>
      <w:pPr>
        <w:ind w:left="1980" w:hanging="360"/>
      </w:pPr>
      <w:rPr>
        <w:rFonts w:ascii="Wingdings" w:hAnsi="Wingdings" w:cs="Wingdings" w:hint="default"/>
        <w:color w:val="EB0B6C"/>
      </w:rPr>
    </w:lvl>
    <w:lvl w:ilvl="2">
      <w:start w:val="1"/>
      <w:numFmt w:val="decimal"/>
      <w:lvlText w:val="%3."/>
      <w:lvlJc w:val="left"/>
      <w:pPr>
        <w:tabs>
          <w:tab w:val="num" w:pos="2700"/>
        </w:tabs>
        <w:ind w:left="2700" w:hanging="360"/>
      </w:pPr>
    </w:lvl>
    <w:lvl w:ilvl="3" w:tentative="1">
      <w:start w:val="1"/>
      <w:numFmt w:val="decimal"/>
      <w:lvlText w:val="%4."/>
      <w:lvlJc w:val="left"/>
      <w:pPr>
        <w:tabs>
          <w:tab w:val="num" w:pos="3420"/>
        </w:tabs>
        <w:ind w:left="3420" w:hanging="360"/>
      </w:pPr>
    </w:lvl>
    <w:lvl w:ilvl="4" w:tentative="1">
      <w:start w:val="1"/>
      <w:numFmt w:val="decimal"/>
      <w:lvlText w:val="%5."/>
      <w:lvlJc w:val="left"/>
      <w:pPr>
        <w:tabs>
          <w:tab w:val="num" w:pos="4140"/>
        </w:tabs>
        <w:ind w:left="4140" w:hanging="360"/>
      </w:pPr>
    </w:lvl>
    <w:lvl w:ilvl="5" w:tentative="1">
      <w:start w:val="1"/>
      <w:numFmt w:val="decimal"/>
      <w:lvlText w:val="%6."/>
      <w:lvlJc w:val="left"/>
      <w:pPr>
        <w:tabs>
          <w:tab w:val="num" w:pos="4860"/>
        </w:tabs>
        <w:ind w:left="4860" w:hanging="360"/>
      </w:pPr>
    </w:lvl>
    <w:lvl w:ilvl="6" w:tentative="1">
      <w:start w:val="1"/>
      <w:numFmt w:val="decimal"/>
      <w:lvlText w:val="%7."/>
      <w:lvlJc w:val="left"/>
      <w:pPr>
        <w:tabs>
          <w:tab w:val="num" w:pos="5580"/>
        </w:tabs>
        <w:ind w:left="5580" w:hanging="360"/>
      </w:pPr>
    </w:lvl>
    <w:lvl w:ilvl="7" w:tentative="1">
      <w:start w:val="1"/>
      <w:numFmt w:val="decimal"/>
      <w:lvlText w:val="%8."/>
      <w:lvlJc w:val="left"/>
      <w:pPr>
        <w:tabs>
          <w:tab w:val="num" w:pos="6300"/>
        </w:tabs>
        <w:ind w:left="6300" w:hanging="360"/>
      </w:pPr>
    </w:lvl>
    <w:lvl w:ilvl="8" w:tentative="1">
      <w:start w:val="1"/>
      <w:numFmt w:val="decimal"/>
      <w:lvlText w:val="%9."/>
      <w:lvlJc w:val="left"/>
      <w:pPr>
        <w:tabs>
          <w:tab w:val="num" w:pos="7020"/>
        </w:tabs>
        <w:ind w:left="7020" w:hanging="360"/>
      </w:pPr>
    </w:lvl>
  </w:abstractNum>
  <w:abstractNum w:abstractNumId="5" w15:restartNumberingAfterBreak="0">
    <w:nsid w:val="182506BC"/>
    <w:multiLevelType w:val="multilevel"/>
    <w:tmpl w:val="2C262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B840AA"/>
    <w:multiLevelType w:val="hybridMultilevel"/>
    <w:tmpl w:val="E8A0DC68"/>
    <w:lvl w:ilvl="0" w:tplc="FFFFFFFF">
      <w:start w:val="1"/>
      <w:numFmt w:val="bullet"/>
      <w:lvlText w:val=""/>
      <w:lvlJc w:val="left"/>
      <w:pPr>
        <w:ind w:left="1080" w:hanging="360"/>
      </w:pPr>
      <w:rPr>
        <w:rFonts w:ascii="Symbol" w:hAnsi="Symbol" w:hint="default"/>
      </w:rPr>
    </w:lvl>
    <w:lvl w:ilvl="1" w:tplc="FFFFFFFF">
      <w:start w:val="1"/>
      <w:numFmt w:val="decimal"/>
      <w:lvlText w:val="%2)"/>
      <w:lvlJc w:val="left"/>
      <w:pPr>
        <w:ind w:left="1800" w:hanging="360"/>
      </w:p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1C94180"/>
    <w:multiLevelType w:val="multilevel"/>
    <w:tmpl w:val="B0124C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4E20BF"/>
    <w:multiLevelType w:val="multilevel"/>
    <w:tmpl w:val="E01664E6"/>
    <w:lvl w:ilvl="0">
      <w:start w:val="1"/>
      <w:numFmt w:val="decimal"/>
      <w:lvlText w:val="%1."/>
      <w:lvlJc w:val="left"/>
      <w:pPr>
        <w:tabs>
          <w:tab w:val="num" w:pos="2160"/>
        </w:tabs>
        <w:ind w:left="2160" w:hanging="360"/>
      </w:pPr>
    </w:lvl>
    <w:lvl w:ilvl="1">
      <w:start w:val="1"/>
      <w:numFmt w:val="bullet"/>
      <w:lvlText w:val="o"/>
      <w:lvlJc w:val="left"/>
      <w:pPr>
        <w:tabs>
          <w:tab w:val="num" w:pos="2880"/>
        </w:tabs>
        <w:ind w:left="2880" w:hanging="360"/>
      </w:pPr>
      <w:rPr>
        <w:rFonts w:ascii="Courier New" w:hAnsi="Courier New" w:hint="default"/>
        <w:sz w:val="20"/>
      </w:r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9" w15:restartNumberingAfterBreak="0">
    <w:nsid w:val="24CD11A9"/>
    <w:multiLevelType w:val="multilevel"/>
    <w:tmpl w:val="8E24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213C4B"/>
    <w:multiLevelType w:val="hybridMultilevel"/>
    <w:tmpl w:val="B5669712"/>
    <w:lvl w:ilvl="0" w:tplc="FFFFFFFF">
      <w:start w:val="1"/>
      <w:numFmt w:val="decimal"/>
      <w:lvlText w:val="%1."/>
      <w:lvlJc w:val="left"/>
      <w:pPr>
        <w:ind w:left="600" w:hanging="363"/>
      </w:pPr>
      <w:rPr>
        <w:rFonts w:ascii="Open Sans" w:hAnsi="Open Sans" w:cs="Open Sans" w:hint="default"/>
        <w:b w:val="0"/>
        <w:bCs w:val="0"/>
        <w:i w:val="0"/>
        <w:iCs w:val="0"/>
        <w:spacing w:val="-1"/>
        <w:w w:val="99"/>
        <w:sz w:val="22"/>
        <w:szCs w:val="22"/>
        <w:lang w:val="en-US" w:eastAsia="en-US" w:bidi="ar-SA"/>
      </w:rPr>
    </w:lvl>
    <w:lvl w:ilvl="1" w:tplc="9F88A9F4">
      <w:start w:val="1"/>
      <w:numFmt w:val="bullet"/>
      <w:lvlText w:val=""/>
      <w:lvlJc w:val="left"/>
      <w:pPr>
        <w:ind w:left="720" w:hanging="360"/>
      </w:pPr>
      <w:rPr>
        <w:rFonts w:ascii="Wingdings" w:hAnsi="Wingdings" w:cs="Wingdings" w:hint="default"/>
        <w:color w:val="EB0B6C"/>
      </w:rPr>
    </w:lvl>
    <w:lvl w:ilvl="2" w:tplc="FFFFFFFF">
      <w:numFmt w:val="bullet"/>
      <w:lvlText w:val="•"/>
      <w:lvlJc w:val="left"/>
      <w:pPr>
        <w:ind w:left="2020" w:hanging="101"/>
      </w:pPr>
      <w:rPr>
        <w:rFonts w:hint="default"/>
        <w:lang w:val="en-US" w:eastAsia="en-US" w:bidi="ar-SA"/>
      </w:rPr>
    </w:lvl>
    <w:lvl w:ilvl="3" w:tplc="FFFFFFFF">
      <w:numFmt w:val="bullet"/>
      <w:lvlText w:val="•"/>
      <w:lvlJc w:val="left"/>
      <w:pPr>
        <w:ind w:left="3180" w:hanging="101"/>
      </w:pPr>
      <w:rPr>
        <w:rFonts w:hint="default"/>
        <w:lang w:val="en-US" w:eastAsia="en-US" w:bidi="ar-SA"/>
      </w:rPr>
    </w:lvl>
    <w:lvl w:ilvl="4" w:tplc="FFFFFFFF">
      <w:numFmt w:val="bullet"/>
      <w:lvlText w:val="•"/>
      <w:lvlJc w:val="left"/>
      <w:pPr>
        <w:ind w:left="4340" w:hanging="101"/>
      </w:pPr>
      <w:rPr>
        <w:rFonts w:hint="default"/>
        <w:lang w:val="en-US" w:eastAsia="en-US" w:bidi="ar-SA"/>
      </w:rPr>
    </w:lvl>
    <w:lvl w:ilvl="5" w:tplc="FFFFFFFF">
      <w:numFmt w:val="bullet"/>
      <w:lvlText w:val="•"/>
      <w:lvlJc w:val="left"/>
      <w:pPr>
        <w:ind w:left="5500" w:hanging="101"/>
      </w:pPr>
      <w:rPr>
        <w:rFonts w:hint="default"/>
        <w:lang w:val="en-US" w:eastAsia="en-US" w:bidi="ar-SA"/>
      </w:rPr>
    </w:lvl>
    <w:lvl w:ilvl="6" w:tplc="FFFFFFFF">
      <w:numFmt w:val="bullet"/>
      <w:lvlText w:val="•"/>
      <w:lvlJc w:val="left"/>
      <w:pPr>
        <w:ind w:left="6660" w:hanging="101"/>
      </w:pPr>
      <w:rPr>
        <w:rFonts w:hint="default"/>
        <w:lang w:val="en-US" w:eastAsia="en-US" w:bidi="ar-SA"/>
      </w:rPr>
    </w:lvl>
    <w:lvl w:ilvl="7" w:tplc="FFFFFFFF">
      <w:numFmt w:val="bullet"/>
      <w:lvlText w:val="•"/>
      <w:lvlJc w:val="left"/>
      <w:pPr>
        <w:ind w:left="7820" w:hanging="101"/>
      </w:pPr>
      <w:rPr>
        <w:rFonts w:hint="default"/>
        <w:lang w:val="en-US" w:eastAsia="en-US" w:bidi="ar-SA"/>
      </w:rPr>
    </w:lvl>
    <w:lvl w:ilvl="8" w:tplc="FFFFFFFF">
      <w:numFmt w:val="bullet"/>
      <w:lvlText w:val="•"/>
      <w:lvlJc w:val="left"/>
      <w:pPr>
        <w:ind w:left="8980" w:hanging="101"/>
      </w:pPr>
      <w:rPr>
        <w:rFonts w:hint="default"/>
        <w:lang w:val="en-US" w:eastAsia="en-US" w:bidi="ar-SA"/>
      </w:rPr>
    </w:lvl>
  </w:abstractNum>
  <w:abstractNum w:abstractNumId="11" w15:restartNumberingAfterBreak="0">
    <w:nsid w:val="29402B47"/>
    <w:multiLevelType w:val="hybridMultilevel"/>
    <w:tmpl w:val="EDE06FD6"/>
    <w:lvl w:ilvl="0" w:tplc="9F88A9F4">
      <w:start w:val="1"/>
      <w:numFmt w:val="bullet"/>
      <w:lvlText w:val=""/>
      <w:lvlJc w:val="left"/>
      <w:pPr>
        <w:ind w:left="720" w:hanging="360"/>
      </w:pPr>
      <w:rPr>
        <w:rFonts w:ascii="Wingdings" w:hAnsi="Wingdings" w:cs="Wingdings" w:hint="default"/>
        <w:color w:val="EB0B6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45FA3"/>
    <w:multiLevelType w:val="multilevel"/>
    <w:tmpl w:val="893408D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A27D5A"/>
    <w:multiLevelType w:val="hybridMultilevel"/>
    <w:tmpl w:val="85884BBC"/>
    <w:lvl w:ilvl="0" w:tplc="9F88A9F4">
      <w:start w:val="1"/>
      <w:numFmt w:val="bullet"/>
      <w:lvlText w:val=""/>
      <w:lvlJc w:val="left"/>
      <w:pPr>
        <w:ind w:left="960" w:hanging="361"/>
      </w:pPr>
      <w:rPr>
        <w:rFonts w:ascii="Wingdings" w:hAnsi="Wingdings" w:cs="Wingdings" w:hint="default"/>
        <w:b w:val="0"/>
        <w:bCs w:val="0"/>
        <w:i w:val="0"/>
        <w:iCs w:val="0"/>
        <w:color w:val="EB0B6C"/>
        <w:spacing w:val="0"/>
        <w:w w:val="99"/>
        <w:sz w:val="19"/>
        <w:szCs w:val="19"/>
        <w:lang w:val="en-US" w:eastAsia="en-US" w:bidi="ar-SA"/>
      </w:rPr>
    </w:lvl>
    <w:lvl w:ilvl="1" w:tplc="FFFFFFFF">
      <w:numFmt w:val="bullet"/>
      <w:lvlText w:val="•"/>
      <w:lvlJc w:val="left"/>
      <w:pPr>
        <w:ind w:left="1994" w:hanging="361"/>
      </w:pPr>
      <w:rPr>
        <w:rFonts w:hint="default"/>
        <w:lang w:val="en-US" w:eastAsia="en-US" w:bidi="ar-SA"/>
      </w:rPr>
    </w:lvl>
    <w:lvl w:ilvl="2" w:tplc="FFFFFFFF">
      <w:numFmt w:val="bullet"/>
      <w:lvlText w:val="•"/>
      <w:lvlJc w:val="left"/>
      <w:pPr>
        <w:ind w:left="3028" w:hanging="361"/>
      </w:pPr>
      <w:rPr>
        <w:rFonts w:hint="default"/>
        <w:lang w:val="en-US" w:eastAsia="en-US" w:bidi="ar-SA"/>
      </w:rPr>
    </w:lvl>
    <w:lvl w:ilvl="3" w:tplc="FFFFFFFF">
      <w:numFmt w:val="bullet"/>
      <w:lvlText w:val="•"/>
      <w:lvlJc w:val="left"/>
      <w:pPr>
        <w:ind w:left="4062" w:hanging="361"/>
      </w:pPr>
      <w:rPr>
        <w:rFonts w:hint="default"/>
        <w:lang w:val="en-US" w:eastAsia="en-US" w:bidi="ar-SA"/>
      </w:rPr>
    </w:lvl>
    <w:lvl w:ilvl="4" w:tplc="FFFFFFFF">
      <w:numFmt w:val="bullet"/>
      <w:lvlText w:val="•"/>
      <w:lvlJc w:val="left"/>
      <w:pPr>
        <w:ind w:left="5096" w:hanging="361"/>
      </w:pPr>
      <w:rPr>
        <w:rFonts w:hint="default"/>
        <w:lang w:val="en-US" w:eastAsia="en-US" w:bidi="ar-SA"/>
      </w:rPr>
    </w:lvl>
    <w:lvl w:ilvl="5" w:tplc="FFFFFFFF">
      <w:numFmt w:val="bullet"/>
      <w:lvlText w:val="•"/>
      <w:lvlJc w:val="left"/>
      <w:pPr>
        <w:ind w:left="6130" w:hanging="361"/>
      </w:pPr>
      <w:rPr>
        <w:rFonts w:hint="default"/>
        <w:lang w:val="en-US" w:eastAsia="en-US" w:bidi="ar-SA"/>
      </w:rPr>
    </w:lvl>
    <w:lvl w:ilvl="6" w:tplc="FFFFFFFF">
      <w:numFmt w:val="bullet"/>
      <w:lvlText w:val="•"/>
      <w:lvlJc w:val="left"/>
      <w:pPr>
        <w:ind w:left="7164" w:hanging="361"/>
      </w:pPr>
      <w:rPr>
        <w:rFonts w:hint="default"/>
        <w:lang w:val="en-US" w:eastAsia="en-US" w:bidi="ar-SA"/>
      </w:rPr>
    </w:lvl>
    <w:lvl w:ilvl="7" w:tplc="FFFFFFFF">
      <w:numFmt w:val="bullet"/>
      <w:lvlText w:val="•"/>
      <w:lvlJc w:val="left"/>
      <w:pPr>
        <w:ind w:left="8198" w:hanging="361"/>
      </w:pPr>
      <w:rPr>
        <w:rFonts w:hint="default"/>
        <w:lang w:val="en-US" w:eastAsia="en-US" w:bidi="ar-SA"/>
      </w:rPr>
    </w:lvl>
    <w:lvl w:ilvl="8" w:tplc="FFFFFFFF">
      <w:numFmt w:val="bullet"/>
      <w:lvlText w:val="•"/>
      <w:lvlJc w:val="left"/>
      <w:pPr>
        <w:ind w:left="9232" w:hanging="361"/>
      </w:pPr>
      <w:rPr>
        <w:rFonts w:hint="default"/>
        <w:lang w:val="en-US" w:eastAsia="en-US" w:bidi="ar-SA"/>
      </w:rPr>
    </w:lvl>
  </w:abstractNum>
  <w:abstractNum w:abstractNumId="14" w15:restartNumberingAfterBreak="0">
    <w:nsid w:val="385B3335"/>
    <w:multiLevelType w:val="multilevel"/>
    <w:tmpl w:val="D55A561A"/>
    <w:lvl w:ilvl="0">
      <w:start w:val="1"/>
      <w:numFmt w:val="bullet"/>
      <w:lvlText w:val=""/>
      <w:lvlJc w:val="left"/>
      <w:pPr>
        <w:tabs>
          <w:tab w:val="num" w:pos="720"/>
        </w:tabs>
        <w:ind w:left="720" w:hanging="360"/>
      </w:pPr>
      <w:rPr>
        <w:rFonts w:ascii="Wingdings" w:hAnsi="Wingdings" w:cs="Wingdings" w:hint="default"/>
        <w:color w:val="EB0B6C"/>
      </w:rPr>
    </w:lvl>
    <w:lvl w:ilvl="1">
      <w:start w:val="1"/>
      <w:numFmt w:val="bullet"/>
      <w:lvlText w:val=""/>
      <w:lvlJc w:val="left"/>
      <w:pPr>
        <w:ind w:left="1440" w:hanging="360"/>
      </w:pPr>
      <w:rPr>
        <w:rFonts w:ascii="Wingdings" w:hAnsi="Wingdings" w:cs="Wingdings" w:hint="default"/>
        <w:color w:val="EB0B6C"/>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CF0D06"/>
    <w:multiLevelType w:val="hybridMultilevel"/>
    <w:tmpl w:val="03B0ED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A127672"/>
    <w:multiLevelType w:val="multilevel"/>
    <w:tmpl w:val="247C1366"/>
    <w:lvl w:ilvl="0">
      <w:start w:val="1"/>
      <w:numFmt w:val="bullet"/>
      <w:lvlText w:val=""/>
      <w:lvlJc w:val="left"/>
      <w:pPr>
        <w:tabs>
          <w:tab w:val="num" w:pos="720"/>
        </w:tabs>
        <w:ind w:left="720" w:hanging="360"/>
      </w:pPr>
      <w:rPr>
        <w:rFonts w:ascii="Wingdings" w:hAnsi="Wingdings" w:cs="Wingdings" w:hint="default"/>
        <w:color w:val="EB0B6C"/>
      </w:rPr>
    </w:lvl>
    <w:lvl w:ilvl="1">
      <w:start w:val="1"/>
      <w:numFmt w:val="bullet"/>
      <w:lvlText w:val=""/>
      <w:lvlJc w:val="left"/>
      <w:pPr>
        <w:ind w:left="1440" w:hanging="360"/>
      </w:pPr>
      <w:rPr>
        <w:rFonts w:ascii="Wingdings" w:hAnsi="Wingdings" w:cs="Wingdings" w:hint="default"/>
        <w:color w:val="EB0B6C"/>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48328B"/>
    <w:multiLevelType w:val="multilevel"/>
    <w:tmpl w:val="475E6D92"/>
    <w:lvl w:ilvl="0">
      <w:start w:val="1"/>
      <w:numFmt w:val="bullet"/>
      <w:lvlText w:val=""/>
      <w:lvlJc w:val="left"/>
      <w:pPr>
        <w:tabs>
          <w:tab w:val="num" w:pos="1080"/>
        </w:tabs>
        <w:ind w:left="1080" w:hanging="360"/>
      </w:pPr>
      <w:rPr>
        <w:rFonts w:ascii="Wingdings" w:hAnsi="Wingdings" w:cs="Wingdings" w:hint="default"/>
        <w:color w:val="EB0B6C"/>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15:restartNumberingAfterBreak="0">
    <w:nsid w:val="3E6317F7"/>
    <w:multiLevelType w:val="hybridMultilevel"/>
    <w:tmpl w:val="0832A050"/>
    <w:lvl w:ilvl="0" w:tplc="FFFFFFFF">
      <w:start w:val="1"/>
      <w:numFmt w:val="decimal"/>
      <w:lvlText w:val="%1."/>
      <w:lvlJc w:val="left"/>
      <w:pPr>
        <w:ind w:left="600" w:hanging="363"/>
      </w:pPr>
      <w:rPr>
        <w:rFonts w:ascii="Open Sans" w:hAnsi="Open Sans" w:cs="Open Sans" w:hint="default"/>
        <w:b w:val="0"/>
        <w:bCs w:val="0"/>
        <w:i w:val="0"/>
        <w:iCs w:val="0"/>
        <w:spacing w:val="-1"/>
        <w:w w:val="99"/>
        <w:sz w:val="22"/>
        <w:szCs w:val="22"/>
        <w:lang w:val="en-US" w:eastAsia="en-US" w:bidi="ar-SA"/>
      </w:rPr>
    </w:lvl>
    <w:lvl w:ilvl="1" w:tplc="9F88A9F4">
      <w:start w:val="1"/>
      <w:numFmt w:val="bullet"/>
      <w:lvlText w:val=""/>
      <w:lvlJc w:val="left"/>
      <w:pPr>
        <w:ind w:left="720" w:hanging="360"/>
      </w:pPr>
      <w:rPr>
        <w:rFonts w:ascii="Wingdings" w:hAnsi="Wingdings" w:cs="Wingdings" w:hint="default"/>
        <w:color w:val="EB0B6C"/>
      </w:rPr>
    </w:lvl>
    <w:lvl w:ilvl="2" w:tplc="FFFFFFFF">
      <w:numFmt w:val="bullet"/>
      <w:lvlText w:val="•"/>
      <w:lvlJc w:val="left"/>
      <w:pPr>
        <w:ind w:left="2020" w:hanging="101"/>
      </w:pPr>
      <w:rPr>
        <w:rFonts w:hint="default"/>
        <w:lang w:val="en-US" w:eastAsia="en-US" w:bidi="ar-SA"/>
      </w:rPr>
    </w:lvl>
    <w:lvl w:ilvl="3" w:tplc="FFFFFFFF">
      <w:numFmt w:val="bullet"/>
      <w:lvlText w:val="•"/>
      <w:lvlJc w:val="left"/>
      <w:pPr>
        <w:ind w:left="3180" w:hanging="101"/>
      </w:pPr>
      <w:rPr>
        <w:rFonts w:hint="default"/>
        <w:lang w:val="en-US" w:eastAsia="en-US" w:bidi="ar-SA"/>
      </w:rPr>
    </w:lvl>
    <w:lvl w:ilvl="4" w:tplc="FFFFFFFF">
      <w:numFmt w:val="bullet"/>
      <w:lvlText w:val="•"/>
      <w:lvlJc w:val="left"/>
      <w:pPr>
        <w:ind w:left="4340" w:hanging="101"/>
      </w:pPr>
      <w:rPr>
        <w:rFonts w:hint="default"/>
        <w:lang w:val="en-US" w:eastAsia="en-US" w:bidi="ar-SA"/>
      </w:rPr>
    </w:lvl>
    <w:lvl w:ilvl="5" w:tplc="FFFFFFFF">
      <w:numFmt w:val="bullet"/>
      <w:lvlText w:val="•"/>
      <w:lvlJc w:val="left"/>
      <w:pPr>
        <w:ind w:left="5500" w:hanging="101"/>
      </w:pPr>
      <w:rPr>
        <w:rFonts w:hint="default"/>
        <w:lang w:val="en-US" w:eastAsia="en-US" w:bidi="ar-SA"/>
      </w:rPr>
    </w:lvl>
    <w:lvl w:ilvl="6" w:tplc="FFFFFFFF">
      <w:numFmt w:val="bullet"/>
      <w:lvlText w:val="•"/>
      <w:lvlJc w:val="left"/>
      <w:pPr>
        <w:ind w:left="6660" w:hanging="101"/>
      </w:pPr>
      <w:rPr>
        <w:rFonts w:hint="default"/>
        <w:lang w:val="en-US" w:eastAsia="en-US" w:bidi="ar-SA"/>
      </w:rPr>
    </w:lvl>
    <w:lvl w:ilvl="7" w:tplc="FFFFFFFF">
      <w:numFmt w:val="bullet"/>
      <w:lvlText w:val="•"/>
      <w:lvlJc w:val="left"/>
      <w:pPr>
        <w:ind w:left="7820" w:hanging="101"/>
      </w:pPr>
      <w:rPr>
        <w:rFonts w:hint="default"/>
        <w:lang w:val="en-US" w:eastAsia="en-US" w:bidi="ar-SA"/>
      </w:rPr>
    </w:lvl>
    <w:lvl w:ilvl="8" w:tplc="FFFFFFFF">
      <w:numFmt w:val="bullet"/>
      <w:lvlText w:val="•"/>
      <w:lvlJc w:val="left"/>
      <w:pPr>
        <w:ind w:left="8980" w:hanging="101"/>
      </w:pPr>
      <w:rPr>
        <w:rFonts w:hint="default"/>
        <w:lang w:val="en-US" w:eastAsia="en-US" w:bidi="ar-SA"/>
      </w:rPr>
    </w:lvl>
  </w:abstractNum>
  <w:abstractNum w:abstractNumId="19" w15:restartNumberingAfterBreak="0">
    <w:nsid w:val="406F2103"/>
    <w:multiLevelType w:val="hybridMultilevel"/>
    <w:tmpl w:val="61A2FFF2"/>
    <w:lvl w:ilvl="0" w:tplc="9F88A9F4">
      <w:start w:val="1"/>
      <w:numFmt w:val="bullet"/>
      <w:lvlText w:val=""/>
      <w:lvlJc w:val="left"/>
      <w:pPr>
        <w:ind w:left="720" w:hanging="360"/>
      </w:pPr>
      <w:rPr>
        <w:rFonts w:ascii="Wingdings" w:hAnsi="Wingdings" w:cs="Wingdings" w:hint="default"/>
        <w:color w:val="EB0B6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87053"/>
    <w:multiLevelType w:val="multilevel"/>
    <w:tmpl w:val="B596C09E"/>
    <w:lvl w:ilvl="0">
      <w:start w:val="1"/>
      <w:numFmt w:val="bullet"/>
      <w:lvlText w:val=""/>
      <w:lvlJc w:val="left"/>
      <w:pPr>
        <w:tabs>
          <w:tab w:val="num" w:pos="720"/>
        </w:tabs>
        <w:ind w:left="720" w:hanging="360"/>
      </w:pPr>
      <w:rPr>
        <w:rFonts w:ascii="Wingdings" w:hAnsi="Wingdings" w:cs="Wingdings" w:hint="default"/>
        <w:color w:val="EB0B6C"/>
      </w:rPr>
    </w:lvl>
    <w:lvl w:ilvl="1">
      <w:start w:val="1"/>
      <w:numFmt w:val="bullet"/>
      <w:lvlText w:val=""/>
      <w:lvlJc w:val="left"/>
      <w:pPr>
        <w:ind w:left="1440" w:hanging="360"/>
      </w:pPr>
      <w:rPr>
        <w:rFonts w:ascii="Wingdings" w:hAnsi="Wingdings" w:cs="Wingdings" w:hint="default"/>
        <w:color w:val="EB0B6C"/>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C62B9C"/>
    <w:multiLevelType w:val="multilevel"/>
    <w:tmpl w:val="362ECB18"/>
    <w:lvl w:ilvl="0">
      <w:start w:val="1"/>
      <w:numFmt w:val="bullet"/>
      <w:lvlText w:val=""/>
      <w:lvlJc w:val="left"/>
      <w:pPr>
        <w:tabs>
          <w:tab w:val="num" w:pos="720"/>
        </w:tabs>
        <w:ind w:left="720" w:hanging="360"/>
      </w:pPr>
      <w:rPr>
        <w:rFonts w:ascii="Wingdings" w:hAnsi="Wingdings" w:cs="Wingdings" w:hint="default"/>
        <w:color w:val="EB0B6C"/>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6133A5"/>
    <w:multiLevelType w:val="hybridMultilevel"/>
    <w:tmpl w:val="F1BC51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A851D78"/>
    <w:multiLevelType w:val="hybridMultilevel"/>
    <w:tmpl w:val="694C03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551E9D"/>
    <w:multiLevelType w:val="hybridMultilevel"/>
    <w:tmpl w:val="DC6A6AF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4963649"/>
    <w:multiLevelType w:val="hybridMultilevel"/>
    <w:tmpl w:val="9E36177E"/>
    <w:lvl w:ilvl="0" w:tplc="9F88A9F4">
      <w:start w:val="1"/>
      <w:numFmt w:val="bullet"/>
      <w:lvlText w:val=""/>
      <w:lvlJc w:val="left"/>
      <w:pPr>
        <w:ind w:left="720" w:hanging="360"/>
      </w:pPr>
      <w:rPr>
        <w:rFonts w:ascii="Wingdings" w:hAnsi="Wingdings" w:cs="Wingdings" w:hint="default"/>
        <w:color w:val="EB0B6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EC2513"/>
    <w:multiLevelType w:val="hybridMultilevel"/>
    <w:tmpl w:val="1F5EADE8"/>
    <w:lvl w:ilvl="0" w:tplc="9F88A9F4">
      <w:start w:val="1"/>
      <w:numFmt w:val="bullet"/>
      <w:lvlText w:val=""/>
      <w:lvlJc w:val="left"/>
      <w:pPr>
        <w:ind w:left="720" w:hanging="360"/>
      </w:pPr>
      <w:rPr>
        <w:rFonts w:ascii="Wingdings" w:hAnsi="Wingdings" w:cs="Wingdings" w:hint="default"/>
        <w:color w:val="EB0B6C"/>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926E71"/>
    <w:multiLevelType w:val="hybridMultilevel"/>
    <w:tmpl w:val="5FC68A68"/>
    <w:lvl w:ilvl="0" w:tplc="9F88A9F4">
      <w:start w:val="1"/>
      <w:numFmt w:val="bullet"/>
      <w:lvlText w:val=""/>
      <w:lvlJc w:val="left"/>
      <w:pPr>
        <w:ind w:left="960" w:hanging="360"/>
      </w:pPr>
      <w:rPr>
        <w:rFonts w:ascii="Wingdings" w:hAnsi="Wingdings" w:cs="Wingdings" w:hint="default"/>
        <w:color w:val="EB0B6C"/>
      </w:rPr>
    </w:lvl>
    <w:lvl w:ilvl="1" w:tplc="FFFFFFFF" w:tentative="1">
      <w:start w:val="1"/>
      <w:numFmt w:val="bullet"/>
      <w:lvlText w:val="o"/>
      <w:lvlJc w:val="left"/>
      <w:pPr>
        <w:ind w:left="1680" w:hanging="360"/>
      </w:pPr>
      <w:rPr>
        <w:rFonts w:ascii="Courier New" w:hAnsi="Courier New" w:cs="Courier New" w:hint="default"/>
      </w:rPr>
    </w:lvl>
    <w:lvl w:ilvl="2" w:tplc="FFFFFFFF" w:tentative="1">
      <w:start w:val="1"/>
      <w:numFmt w:val="bullet"/>
      <w:lvlText w:val=""/>
      <w:lvlJc w:val="left"/>
      <w:pPr>
        <w:ind w:left="2400" w:hanging="360"/>
      </w:pPr>
      <w:rPr>
        <w:rFonts w:ascii="Wingdings" w:hAnsi="Wingdings" w:hint="default"/>
      </w:rPr>
    </w:lvl>
    <w:lvl w:ilvl="3" w:tplc="FFFFFFFF" w:tentative="1">
      <w:start w:val="1"/>
      <w:numFmt w:val="bullet"/>
      <w:lvlText w:val=""/>
      <w:lvlJc w:val="left"/>
      <w:pPr>
        <w:ind w:left="3120" w:hanging="360"/>
      </w:pPr>
      <w:rPr>
        <w:rFonts w:ascii="Symbol" w:hAnsi="Symbol" w:hint="default"/>
      </w:rPr>
    </w:lvl>
    <w:lvl w:ilvl="4" w:tplc="FFFFFFFF" w:tentative="1">
      <w:start w:val="1"/>
      <w:numFmt w:val="bullet"/>
      <w:lvlText w:val="o"/>
      <w:lvlJc w:val="left"/>
      <w:pPr>
        <w:ind w:left="3840" w:hanging="360"/>
      </w:pPr>
      <w:rPr>
        <w:rFonts w:ascii="Courier New" w:hAnsi="Courier New" w:cs="Courier New" w:hint="default"/>
      </w:rPr>
    </w:lvl>
    <w:lvl w:ilvl="5" w:tplc="FFFFFFFF" w:tentative="1">
      <w:start w:val="1"/>
      <w:numFmt w:val="bullet"/>
      <w:lvlText w:val=""/>
      <w:lvlJc w:val="left"/>
      <w:pPr>
        <w:ind w:left="4560" w:hanging="360"/>
      </w:pPr>
      <w:rPr>
        <w:rFonts w:ascii="Wingdings" w:hAnsi="Wingdings" w:hint="default"/>
      </w:rPr>
    </w:lvl>
    <w:lvl w:ilvl="6" w:tplc="FFFFFFFF" w:tentative="1">
      <w:start w:val="1"/>
      <w:numFmt w:val="bullet"/>
      <w:lvlText w:val=""/>
      <w:lvlJc w:val="left"/>
      <w:pPr>
        <w:ind w:left="5280" w:hanging="360"/>
      </w:pPr>
      <w:rPr>
        <w:rFonts w:ascii="Symbol" w:hAnsi="Symbol" w:hint="default"/>
      </w:rPr>
    </w:lvl>
    <w:lvl w:ilvl="7" w:tplc="FFFFFFFF" w:tentative="1">
      <w:start w:val="1"/>
      <w:numFmt w:val="bullet"/>
      <w:lvlText w:val="o"/>
      <w:lvlJc w:val="left"/>
      <w:pPr>
        <w:ind w:left="6000" w:hanging="360"/>
      </w:pPr>
      <w:rPr>
        <w:rFonts w:ascii="Courier New" w:hAnsi="Courier New" w:cs="Courier New" w:hint="default"/>
      </w:rPr>
    </w:lvl>
    <w:lvl w:ilvl="8" w:tplc="FFFFFFFF" w:tentative="1">
      <w:start w:val="1"/>
      <w:numFmt w:val="bullet"/>
      <w:lvlText w:val=""/>
      <w:lvlJc w:val="left"/>
      <w:pPr>
        <w:ind w:left="6720" w:hanging="360"/>
      </w:pPr>
      <w:rPr>
        <w:rFonts w:ascii="Wingdings" w:hAnsi="Wingdings" w:hint="default"/>
      </w:rPr>
    </w:lvl>
  </w:abstractNum>
  <w:abstractNum w:abstractNumId="28" w15:restartNumberingAfterBreak="0">
    <w:nsid w:val="59C40D3A"/>
    <w:multiLevelType w:val="multilevel"/>
    <w:tmpl w:val="D52EDFB2"/>
    <w:lvl w:ilvl="0">
      <w:start w:val="1"/>
      <w:numFmt w:val="bullet"/>
      <w:lvlText w:val=""/>
      <w:lvlJc w:val="left"/>
      <w:pPr>
        <w:tabs>
          <w:tab w:val="num" w:pos="1080"/>
        </w:tabs>
        <w:ind w:left="1080" w:hanging="360"/>
      </w:pPr>
      <w:rPr>
        <w:rFonts w:ascii="Wingdings" w:hAnsi="Wingdings" w:cs="Wingdings" w:hint="default"/>
        <w:color w:val="EB0B6C"/>
      </w:rPr>
    </w:lvl>
    <w:lvl w:ilvl="1">
      <w:start w:val="1"/>
      <w:numFmt w:val="bullet"/>
      <w:lvlText w:val=""/>
      <w:lvlJc w:val="left"/>
      <w:pPr>
        <w:ind w:left="1800" w:hanging="360"/>
      </w:pPr>
      <w:rPr>
        <w:rFonts w:ascii="Wingdings" w:hAnsi="Wingdings" w:cs="Wingdings" w:hint="default"/>
        <w:color w:val="EB0B6C"/>
      </w:r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9" w15:restartNumberingAfterBreak="0">
    <w:nsid w:val="5A7C0D34"/>
    <w:multiLevelType w:val="hybridMultilevel"/>
    <w:tmpl w:val="DFBA87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ACC7C79"/>
    <w:multiLevelType w:val="hybridMultilevel"/>
    <w:tmpl w:val="ECDC4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0174F7"/>
    <w:multiLevelType w:val="multilevel"/>
    <w:tmpl w:val="F39E9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165518"/>
    <w:multiLevelType w:val="multilevel"/>
    <w:tmpl w:val="9834B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A53346"/>
    <w:multiLevelType w:val="multilevel"/>
    <w:tmpl w:val="D2F6B5A4"/>
    <w:lvl w:ilvl="0">
      <w:start w:val="1"/>
      <w:numFmt w:val="bullet"/>
      <w:lvlText w:val=""/>
      <w:lvlJc w:val="left"/>
      <w:pPr>
        <w:tabs>
          <w:tab w:val="num" w:pos="720"/>
        </w:tabs>
        <w:ind w:left="720" w:hanging="360"/>
      </w:pPr>
      <w:rPr>
        <w:rFonts w:ascii="Wingdings" w:hAnsi="Wingdings" w:cs="Wingdings" w:hint="default"/>
        <w:color w:val="EB0B6C"/>
      </w:rPr>
    </w:lvl>
    <w:lvl w:ilvl="1">
      <w:start w:val="1"/>
      <w:numFmt w:val="bullet"/>
      <w:lvlText w:val=""/>
      <w:lvlJc w:val="left"/>
      <w:pPr>
        <w:ind w:left="1440" w:hanging="360"/>
      </w:pPr>
      <w:rPr>
        <w:rFonts w:ascii="Wingdings" w:hAnsi="Wingdings" w:cs="Wingdings" w:hint="default"/>
        <w:color w:val="EB0B6C"/>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140ECF"/>
    <w:multiLevelType w:val="hybridMultilevel"/>
    <w:tmpl w:val="4A8C5538"/>
    <w:lvl w:ilvl="0" w:tplc="FFFFFFFF">
      <w:start w:val="1"/>
      <w:numFmt w:val="decimal"/>
      <w:lvlText w:val="%1."/>
      <w:lvlJc w:val="left"/>
      <w:pPr>
        <w:ind w:left="402" w:hanging="264"/>
      </w:pPr>
      <w:rPr>
        <w:rFonts w:ascii="Open Sans" w:eastAsia="Open Sans" w:hAnsi="Open Sans" w:cs="Open Sans" w:hint="default"/>
        <w:b/>
        <w:bCs/>
        <w:i w:val="0"/>
        <w:iCs w:val="0"/>
        <w:spacing w:val="-1"/>
        <w:w w:val="97"/>
        <w:sz w:val="24"/>
        <w:szCs w:val="24"/>
        <w:lang w:val="en-US" w:eastAsia="en-US" w:bidi="ar-SA"/>
      </w:rPr>
    </w:lvl>
    <w:lvl w:ilvl="1" w:tplc="9F88A9F4">
      <w:start w:val="1"/>
      <w:numFmt w:val="bullet"/>
      <w:lvlText w:val=""/>
      <w:lvlJc w:val="left"/>
      <w:pPr>
        <w:ind w:left="720" w:hanging="360"/>
      </w:pPr>
      <w:rPr>
        <w:rFonts w:ascii="Wingdings" w:hAnsi="Wingdings" w:cs="Wingdings" w:hint="default"/>
        <w:color w:val="EB0B6C"/>
      </w:rPr>
    </w:lvl>
    <w:lvl w:ilvl="2" w:tplc="FFFFFFFF">
      <w:numFmt w:val="bullet"/>
      <w:lvlText w:val="•"/>
      <w:lvlJc w:val="left"/>
      <w:pPr>
        <w:ind w:left="2340" w:hanging="360"/>
      </w:pPr>
      <w:rPr>
        <w:rFonts w:hint="default"/>
        <w:lang w:val="en-US" w:eastAsia="en-US" w:bidi="ar-SA"/>
      </w:rPr>
    </w:lvl>
    <w:lvl w:ilvl="3" w:tplc="FFFFFFFF">
      <w:numFmt w:val="bullet"/>
      <w:lvlText w:val="•"/>
      <w:lvlJc w:val="left"/>
      <w:pPr>
        <w:ind w:left="3460" w:hanging="360"/>
      </w:pPr>
      <w:rPr>
        <w:rFonts w:hint="default"/>
        <w:lang w:val="en-US" w:eastAsia="en-US" w:bidi="ar-SA"/>
      </w:rPr>
    </w:lvl>
    <w:lvl w:ilvl="4" w:tplc="FFFFFFFF">
      <w:numFmt w:val="bullet"/>
      <w:lvlText w:val="•"/>
      <w:lvlJc w:val="left"/>
      <w:pPr>
        <w:ind w:left="4580" w:hanging="360"/>
      </w:pPr>
      <w:rPr>
        <w:rFonts w:hint="default"/>
        <w:lang w:val="en-US" w:eastAsia="en-US" w:bidi="ar-SA"/>
      </w:rPr>
    </w:lvl>
    <w:lvl w:ilvl="5" w:tplc="FFFFFFFF">
      <w:numFmt w:val="bullet"/>
      <w:lvlText w:val="•"/>
      <w:lvlJc w:val="left"/>
      <w:pPr>
        <w:ind w:left="5700" w:hanging="360"/>
      </w:pPr>
      <w:rPr>
        <w:rFonts w:hint="default"/>
        <w:lang w:val="en-US" w:eastAsia="en-US" w:bidi="ar-SA"/>
      </w:rPr>
    </w:lvl>
    <w:lvl w:ilvl="6" w:tplc="FFFFFFFF">
      <w:numFmt w:val="bullet"/>
      <w:lvlText w:val="•"/>
      <w:lvlJc w:val="left"/>
      <w:pPr>
        <w:ind w:left="6820" w:hanging="360"/>
      </w:pPr>
      <w:rPr>
        <w:rFonts w:hint="default"/>
        <w:lang w:val="en-US" w:eastAsia="en-US" w:bidi="ar-SA"/>
      </w:rPr>
    </w:lvl>
    <w:lvl w:ilvl="7" w:tplc="FFFFFFFF">
      <w:numFmt w:val="bullet"/>
      <w:lvlText w:val="•"/>
      <w:lvlJc w:val="left"/>
      <w:pPr>
        <w:ind w:left="7940" w:hanging="360"/>
      </w:pPr>
      <w:rPr>
        <w:rFonts w:hint="default"/>
        <w:lang w:val="en-US" w:eastAsia="en-US" w:bidi="ar-SA"/>
      </w:rPr>
    </w:lvl>
    <w:lvl w:ilvl="8" w:tplc="FFFFFFFF">
      <w:numFmt w:val="bullet"/>
      <w:lvlText w:val="•"/>
      <w:lvlJc w:val="left"/>
      <w:pPr>
        <w:ind w:left="9060" w:hanging="360"/>
      </w:pPr>
      <w:rPr>
        <w:rFonts w:hint="default"/>
        <w:lang w:val="en-US" w:eastAsia="en-US" w:bidi="ar-SA"/>
      </w:rPr>
    </w:lvl>
  </w:abstractNum>
  <w:abstractNum w:abstractNumId="35" w15:restartNumberingAfterBreak="0">
    <w:nsid w:val="61B23295"/>
    <w:multiLevelType w:val="multilevel"/>
    <w:tmpl w:val="7C54031E"/>
    <w:lvl w:ilvl="0">
      <w:start w:val="1"/>
      <w:numFmt w:val="bullet"/>
      <w:lvlText w:val=""/>
      <w:lvlJc w:val="left"/>
      <w:pPr>
        <w:tabs>
          <w:tab w:val="num" w:pos="720"/>
        </w:tabs>
        <w:ind w:left="720" w:hanging="360"/>
      </w:pPr>
      <w:rPr>
        <w:rFonts w:ascii="Wingdings" w:hAnsi="Wingdings" w:cs="Wingdings" w:hint="default"/>
        <w:color w:val="EB0B6C"/>
      </w:rPr>
    </w:lvl>
    <w:lvl w:ilvl="1">
      <w:start w:val="1"/>
      <w:numFmt w:val="bullet"/>
      <w:lvlText w:val=""/>
      <w:lvlJc w:val="left"/>
      <w:pPr>
        <w:ind w:left="1440" w:hanging="360"/>
      </w:pPr>
      <w:rPr>
        <w:rFonts w:ascii="Wingdings" w:hAnsi="Wingdings" w:cs="Wingdings" w:hint="default"/>
        <w:color w:val="EB0B6C"/>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F13411"/>
    <w:multiLevelType w:val="hybridMultilevel"/>
    <w:tmpl w:val="ECCE3F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8857ECB"/>
    <w:multiLevelType w:val="hybridMultilevel"/>
    <w:tmpl w:val="0F9058FE"/>
    <w:lvl w:ilvl="0" w:tplc="9F88A9F4">
      <w:start w:val="1"/>
      <w:numFmt w:val="bullet"/>
      <w:lvlText w:val=""/>
      <w:lvlJc w:val="left"/>
      <w:pPr>
        <w:ind w:left="720" w:hanging="360"/>
      </w:pPr>
      <w:rPr>
        <w:rFonts w:ascii="Wingdings" w:hAnsi="Wingdings" w:cs="Wingdings" w:hint="default"/>
        <w:color w:val="EB0B6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6D3D93"/>
    <w:multiLevelType w:val="multilevel"/>
    <w:tmpl w:val="0652ED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DA7783"/>
    <w:multiLevelType w:val="multilevel"/>
    <w:tmpl w:val="780CE08C"/>
    <w:lvl w:ilvl="0">
      <w:start w:val="1"/>
      <w:numFmt w:val="bullet"/>
      <w:lvlText w:val=""/>
      <w:lvlJc w:val="left"/>
      <w:pPr>
        <w:tabs>
          <w:tab w:val="num" w:pos="1170"/>
        </w:tabs>
        <w:ind w:left="1170" w:hanging="360"/>
      </w:pPr>
      <w:rPr>
        <w:rFonts w:ascii="Wingdings" w:hAnsi="Wingdings" w:cs="Wingdings" w:hint="default"/>
        <w:color w:val="EB0B6C"/>
      </w:rPr>
    </w:lvl>
    <w:lvl w:ilvl="1">
      <w:start w:val="1"/>
      <w:numFmt w:val="bullet"/>
      <w:lvlText w:val=""/>
      <w:lvlJc w:val="left"/>
      <w:pPr>
        <w:ind w:left="1890" w:hanging="360"/>
      </w:pPr>
      <w:rPr>
        <w:rFonts w:ascii="Wingdings" w:hAnsi="Wingdings" w:cs="Wingdings" w:hint="default"/>
        <w:color w:val="EB0B6C"/>
      </w:rPr>
    </w:lvl>
    <w:lvl w:ilvl="2" w:tentative="1">
      <w:start w:val="1"/>
      <w:numFmt w:val="decimal"/>
      <w:lvlText w:val="%3."/>
      <w:lvlJc w:val="left"/>
      <w:pPr>
        <w:tabs>
          <w:tab w:val="num" w:pos="2610"/>
        </w:tabs>
        <w:ind w:left="2610" w:hanging="360"/>
      </w:pPr>
    </w:lvl>
    <w:lvl w:ilvl="3" w:tentative="1">
      <w:start w:val="1"/>
      <w:numFmt w:val="decimal"/>
      <w:lvlText w:val="%4."/>
      <w:lvlJc w:val="left"/>
      <w:pPr>
        <w:tabs>
          <w:tab w:val="num" w:pos="3330"/>
        </w:tabs>
        <w:ind w:left="3330" w:hanging="360"/>
      </w:pPr>
    </w:lvl>
    <w:lvl w:ilvl="4" w:tentative="1">
      <w:start w:val="1"/>
      <w:numFmt w:val="decimal"/>
      <w:lvlText w:val="%5."/>
      <w:lvlJc w:val="left"/>
      <w:pPr>
        <w:tabs>
          <w:tab w:val="num" w:pos="4050"/>
        </w:tabs>
        <w:ind w:left="4050" w:hanging="360"/>
      </w:pPr>
    </w:lvl>
    <w:lvl w:ilvl="5" w:tentative="1">
      <w:start w:val="1"/>
      <w:numFmt w:val="decimal"/>
      <w:lvlText w:val="%6."/>
      <w:lvlJc w:val="left"/>
      <w:pPr>
        <w:tabs>
          <w:tab w:val="num" w:pos="4770"/>
        </w:tabs>
        <w:ind w:left="4770" w:hanging="360"/>
      </w:pPr>
    </w:lvl>
    <w:lvl w:ilvl="6" w:tentative="1">
      <w:start w:val="1"/>
      <w:numFmt w:val="decimal"/>
      <w:lvlText w:val="%7."/>
      <w:lvlJc w:val="left"/>
      <w:pPr>
        <w:tabs>
          <w:tab w:val="num" w:pos="5490"/>
        </w:tabs>
        <w:ind w:left="5490" w:hanging="360"/>
      </w:pPr>
    </w:lvl>
    <w:lvl w:ilvl="7" w:tentative="1">
      <w:start w:val="1"/>
      <w:numFmt w:val="decimal"/>
      <w:lvlText w:val="%8."/>
      <w:lvlJc w:val="left"/>
      <w:pPr>
        <w:tabs>
          <w:tab w:val="num" w:pos="6210"/>
        </w:tabs>
        <w:ind w:left="6210" w:hanging="360"/>
      </w:pPr>
    </w:lvl>
    <w:lvl w:ilvl="8" w:tentative="1">
      <w:start w:val="1"/>
      <w:numFmt w:val="decimal"/>
      <w:lvlText w:val="%9."/>
      <w:lvlJc w:val="left"/>
      <w:pPr>
        <w:tabs>
          <w:tab w:val="num" w:pos="6930"/>
        </w:tabs>
        <w:ind w:left="6930" w:hanging="360"/>
      </w:pPr>
    </w:lvl>
  </w:abstractNum>
  <w:abstractNum w:abstractNumId="40" w15:restartNumberingAfterBreak="0">
    <w:nsid w:val="6CE269F9"/>
    <w:multiLevelType w:val="multilevel"/>
    <w:tmpl w:val="B286381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cs="Wingdings" w:hint="default"/>
        <w:color w:val="EB0B6C"/>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4E1D43"/>
    <w:multiLevelType w:val="hybridMultilevel"/>
    <w:tmpl w:val="7BD03BE8"/>
    <w:lvl w:ilvl="0" w:tplc="FE5CB97A">
      <w:start w:val="1"/>
      <w:numFmt w:val="decimal"/>
      <w:lvlText w:val="%1."/>
      <w:lvlJc w:val="left"/>
      <w:pPr>
        <w:ind w:left="600" w:hanging="363"/>
      </w:pPr>
      <w:rPr>
        <w:rFonts w:ascii="Open Sans" w:hAnsi="Open Sans" w:cs="Open Sans" w:hint="default"/>
        <w:b w:val="0"/>
        <w:bCs w:val="0"/>
        <w:i w:val="0"/>
        <w:iCs w:val="0"/>
        <w:spacing w:val="-1"/>
        <w:w w:val="99"/>
        <w:sz w:val="22"/>
        <w:szCs w:val="22"/>
        <w:lang w:val="en-US" w:eastAsia="en-US" w:bidi="ar-SA"/>
      </w:rPr>
    </w:lvl>
    <w:lvl w:ilvl="1" w:tplc="EE361DB6">
      <w:numFmt w:val="bullet"/>
      <w:lvlText w:val=""/>
      <w:lvlJc w:val="left"/>
      <w:pPr>
        <w:ind w:left="859" w:hanging="101"/>
      </w:pPr>
      <w:rPr>
        <w:rFonts w:ascii="Symbol" w:eastAsia="Symbol" w:hAnsi="Symbol" w:cs="Symbol" w:hint="default"/>
        <w:b w:val="0"/>
        <w:bCs w:val="0"/>
        <w:i w:val="0"/>
        <w:iCs w:val="0"/>
        <w:spacing w:val="13"/>
        <w:w w:val="85"/>
        <w:sz w:val="17"/>
        <w:szCs w:val="17"/>
        <w:lang w:val="en-US" w:eastAsia="en-US" w:bidi="ar-SA"/>
      </w:rPr>
    </w:lvl>
    <w:lvl w:ilvl="2" w:tplc="36DA9C96">
      <w:numFmt w:val="bullet"/>
      <w:lvlText w:val="•"/>
      <w:lvlJc w:val="left"/>
      <w:pPr>
        <w:ind w:left="2020" w:hanging="101"/>
      </w:pPr>
      <w:rPr>
        <w:rFonts w:hint="default"/>
        <w:lang w:val="en-US" w:eastAsia="en-US" w:bidi="ar-SA"/>
      </w:rPr>
    </w:lvl>
    <w:lvl w:ilvl="3" w:tplc="B916FC30">
      <w:numFmt w:val="bullet"/>
      <w:lvlText w:val="•"/>
      <w:lvlJc w:val="left"/>
      <w:pPr>
        <w:ind w:left="3180" w:hanging="101"/>
      </w:pPr>
      <w:rPr>
        <w:rFonts w:hint="default"/>
        <w:lang w:val="en-US" w:eastAsia="en-US" w:bidi="ar-SA"/>
      </w:rPr>
    </w:lvl>
    <w:lvl w:ilvl="4" w:tplc="536E0940">
      <w:numFmt w:val="bullet"/>
      <w:lvlText w:val="•"/>
      <w:lvlJc w:val="left"/>
      <w:pPr>
        <w:ind w:left="4340" w:hanging="101"/>
      </w:pPr>
      <w:rPr>
        <w:rFonts w:hint="default"/>
        <w:lang w:val="en-US" w:eastAsia="en-US" w:bidi="ar-SA"/>
      </w:rPr>
    </w:lvl>
    <w:lvl w:ilvl="5" w:tplc="452E7ADA">
      <w:numFmt w:val="bullet"/>
      <w:lvlText w:val="•"/>
      <w:lvlJc w:val="left"/>
      <w:pPr>
        <w:ind w:left="5500" w:hanging="101"/>
      </w:pPr>
      <w:rPr>
        <w:rFonts w:hint="default"/>
        <w:lang w:val="en-US" w:eastAsia="en-US" w:bidi="ar-SA"/>
      </w:rPr>
    </w:lvl>
    <w:lvl w:ilvl="6" w:tplc="63F400C4">
      <w:numFmt w:val="bullet"/>
      <w:lvlText w:val="•"/>
      <w:lvlJc w:val="left"/>
      <w:pPr>
        <w:ind w:left="6660" w:hanging="101"/>
      </w:pPr>
      <w:rPr>
        <w:rFonts w:hint="default"/>
        <w:lang w:val="en-US" w:eastAsia="en-US" w:bidi="ar-SA"/>
      </w:rPr>
    </w:lvl>
    <w:lvl w:ilvl="7" w:tplc="BA389D1A">
      <w:numFmt w:val="bullet"/>
      <w:lvlText w:val="•"/>
      <w:lvlJc w:val="left"/>
      <w:pPr>
        <w:ind w:left="7820" w:hanging="101"/>
      </w:pPr>
      <w:rPr>
        <w:rFonts w:hint="default"/>
        <w:lang w:val="en-US" w:eastAsia="en-US" w:bidi="ar-SA"/>
      </w:rPr>
    </w:lvl>
    <w:lvl w:ilvl="8" w:tplc="8E1426DC">
      <w:numFmt w:val="bullet"/>
      <w:lvlText w:val="•"/>
      <w:lvlJc w:val="left"/>
      <w:pPr>
        <w:ind w:left="8980" w:hanging="101"/>
      </w:pPr>
      <w:rPr>
        <w:rFonts w:hint="default"/>
        <w:lang w:val="en-US" w:eastAsia="en-US" w:bidi="ar-SA"/>
      </w:rPr>
    </w:lvl>
  </w:abstractNum>
  <w:abstractNum w:abstractNumId="42" w15:restartNumberingAfterBreak="0">
    <w:nsid w:val="7182541F"/>
    <w:multiLevelType w:val="hybridMultilevel"/>
    <w:tmpl w:val="F89038AA"/>
    <w:lvl w:ilvl="0" w:tplc="9F88A9F4">
      <w:start w:val="1"/>
      <w:numFmt w:val="bullet"/>
      <w:lvlText w:val=""/>
      <w:lvlJc w:val="left"/>
      <w:pPr>
        <w:ind w:left="720" w:hanging="360"/>
      </w:pPr>
      <w:rPr>
        <w:rFonts w:ascii="Wingdings" w:hAnsi="Wingdings" w:cs="Wingdings" w:hint="default"/>
        <w:color w:val="EB0B6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7E05C0"/>
    <w:multiLevelType w:val="hybridMultilevel"/>
    <w:tmpl w:val="4036C3A8"/>
    <w:lvl w:ilvl="0" w:tplc="9F88A9F4">
      <w:start w:val="1"/>
      <w:numFmt w:val="bullet"/>
      <w:lvlText w:val=""/>
      <w:lvlJc w:val="left"/>
      <w:pPr>
        <w:ind w:left="960" w:hanging="361"/>
      </w:pPr>
      <w:rPr>
        <w:rFonts w:ascii="Wingdings" w:hAnsi="Wingdings" w:cs="Wingdings" w:hint="default"/>
        <w:b w:val="0"/>
        <w:bCs w:val="0"/>
        <w:i w:val="0"/>
        <w:iCs w:val="0"/>
        <w:color w:val="EB0B6C"/>
        <w:spacing w:val="0"/>
        <w:w w:val="99"/>
        <w:sz w:val="19"/>
        <w:szCs w:val="19"/>
        <w:lang w:val="en-US" w:eastAsia="en-US" w:bidi="ar-SA"/>
      </w:rPr>
    </w:lvl>
    <w:lvl w:ilvl="1" w:tplc="FFFFFFFF">
      <w:numFmt w:val="bullet"/>
      <w:lvlText w:val="•"/>
      <w:lvlJc w:val="left"/>
      <w:pPr>
        <w:ind w:left="1994" w:hanging="361"/>
      </w:pPr>
      <w:rPr>
        <w:rFonts w:hint="default"/>
        <w:lang w:val="en-US" w:eastAsia="en-US" w:bidi="ar-SA"/>
      </w:rPr>
    </w:lvl>
    <w:lvl w:ilvl="2" w:tplc="FFFFFFFF">
      <w:numFmt w:val="bullet"/>
      <w:lvlText w:val="•"/>
      <w:lvlJc w:val="left"/>
      <w:pPr>
        <w:ind w:left="3028" w:hanging="361"/>
      </w:pPr>
      <w:rPr>
        <w:rFonts w:hint="default"/>
        <w:lang w:val="en-US" w:eastAsia="en-US" w:bidi="ar-SA"/>
      </w:rPr>
    </w:lvl>
    <w:lvl w:ilvl="3" w:tplc="FFFFFFFF">
      <w:numFmt w:val="bullet"/>
      <w:lvlText w:val="•"/>
      <w:lvlJc w:val="left"/>
      <w:pPr>
        <w:ind w:left="4062" w:hanging="361"/>
      </w:pPr>
      <w:rPr>
        <w:rFonts w:hint="default"/>
        <w:lang w:val="en-US" w:eastAsia="en-US" w:bidi="ar-SA"/>
      </w:rPr>
    </w:lvl>
    <w:lvl w:ilvl="4" w:tplc="FFFFFFFF">
      <w:numFmt w:val="bullet"/>
      <w:lvlText w:val="•"/>
      <w:lvlJc w:val="left"/>
      <w:pPr>
        <w:ind w:left="5096" w:hanging="361"/>
      </w:pPr>
      <w:rPr>
        <w:rFonts w:hint="default"/>
        <w:lang w:val="en-US" w:eastAsia="en-US" w:bidi="ar-SA"/>
      </w:rPr>
    </w:lvl>
    <w:lvl w:ilvl="5" w:tplc="FFFFFFFF">
      <w:numFmt w:val="bullet"/>
      <w:lvlText w:val="•"/>
      <w:lvlJc w:val="left"/>
      <w:pPr>
        <w:ind w:left="6130" w:hanging="361"/>
      </w:pPr>
      <w:rPr>
        <w:rFonts w:hint="default"/>
        <w:lang w:val="en-US" w:eastAsia="en-US" w:bidi="ar-SA"/>
      </w:rPr>
    </w:lvl>
    <w:lvl w:ilvl="6" w:tplc="FFFFFFFF">
      <w:numFmt w:val="bullet"/>
      <w:lvlText w:val="•"/>
      <w:lvlJc w:val="left"/>
      <w:pPr>
        <w:ind w:left="7164" w:hanging="361"/>
      </w:pPr>
      <w:rPr>
        <w:rFonts w:hint="default"/>
        <w:lang w:val="en-US" w:eastAsia="en-US" w:bidi="ar-SA"/>
      </w:rPr>
    </w:lvl>
    <w:lvl w:ilvl="7" w:tplc="FFFFFFFF">
      <w:numFmt w:val="bullet"/>
      <w:lvlText w:val="•"/>
      <w:lvlJc w:val="left"/>
      <w:pPr>
        <w:ind w:left="8198" w:hanging="361"/>
      </w:pPr>
      <w:rPr>
        <w:rFonts w:hint="default"/>
        <w:lang w:val="en-US" w:eastAsia="en-US" w:bidi="ar-SA"/>
      </w:rPr>
    </w:lvl>
    <w:lvl w:ilvl="8" w:tplc="FFFFFFFF">
      <w:numFmt w:val="bullet"/>
      <w:lvlText w:val="•"/>
      <w:lvlJc w:val="left"/>
      <w:pPr>
        <w:ind w:left="9232" w:hanging="361"/>
      </w:pPr>
      <w:rPr>
        <w:rFonts w:hint="default"/>
        <w:lang w:val="en-US" w:eastAsia="en-US" w:bidi="ar-SA"/>
      </w:rPr>
    </w:lvl>
  </w:abstractNum>
  <w:abstractNum w:abstractNumId="44" w15:restartNumberingAfterBreak="0">
    <w:nsid w:val="74677651"/>
    <w:multiLevelType w:val="multilevel"/>
    <w:tmpl w:val="C4A8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910B66"/>
    <w:multiLevelType w:val="hybridMultilevel"/>
    <w:tmpl w:val="E7AAE8B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78ED7231"/>
    <w:multiLevelType w:val="multilevel"/>
    <w:tmpl w:val="181C42D8"/>
    <w:lvl w:ilvl="0">
      <w:start w:val="1"/>
      <w:numFmt w:val="bullet"/>
      <w:lvlText w:val=""/>
      <w:lvlJc w:val="left"/>
      <w:pPr>
        <w:tabs>
          <w:tab w:val="num" w:pos="1080"/>
        </w:tabs>
        <w:ind w:left="1080" w:hanging="360"/>
      </w:pPr>
      <w:rPr>
        <w:rFonts w:ascii="Wingdings" w:hAnsi="Wingdings" w:cs="Wingdings" w:hint="default"/>
        <w:color w:val="EB0B6C"/>
      </w:rPr>
    </w:lvl>
    <w:lvl w:ilvl="1">
      <w:start w:val="1"/>
      <w:numFmt w:val="bullet"/>
      <w:lvlText w:val=""/>
      <w:lvlJc w:val="left"/>
      <w:pPr>
        <w:ind w:left="1800" w:hanging="360"/>
      </w:pPr>
      <w:rPr>
        <w:rFonts w:ascii="Wingdings" w:hAnsi="Wingdings" w:cs="Wingdings" w:hint="default"/>
        <w:color w:val="EB0B6C"/>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7" w15:restartNumberingAfterBreak="0">
    <w:nsid w:val="7DC70F6E"/>
    <w:multiLevelType w:val="hybridMultilevel"/>
    <w:tmpl w:val="8A6E2F8E"/>
    <w:lvl w:ilvl="0" w:tplc="FFFFFFFF">
      <w:start w:val="1"/>
      <w:numFmt w:val="decimal"/>
      <w:lvlText w:val="%1."/>
      <w:lvlJc w:val="left"/>
      <w:pPr>
        <w:ind w:left="600" w:hanging="363"/>
      </w:pPr>
      <w:rPr>
        <w:rFonts w:ascii="Open Sans" w:hAnsi="Open Sans" w:cs="Open Sans" w:hint="default"/>
        <w:b w:val="0"/>
        <w:bCs w:val="0"/>
        <w:i w:val="0"/>
        <w:iCs w:val="0"/>
        <w:spacing w:val="-1"/>
        <w:w w:val="99"/>
        <w:sz w:val="22"/>
        <w:szCs w:val="22"/>
        <w:lang w:val="en-US" w:eastAsia="en-US" w:bidi="ar-SA"/>
      </w:rPr>
    </w:lvl>
    <w:lvl w:ilvl="1" w:tplc="9F88A9F4">
      <w:start w:val="1"/>
      <w:numFmt w:val="bullet"/>
      <w:lvlText w:val=""/>
      <w:lvlJc w:val="left"/>
      <w:pPr>
        <w:ind w:left="720" w:hanging="360"/>
      </w:pPr>
      <w:rPr>
        <w:rFonts w:ascii="Wingdings" w:hAnsi="Wingdings" w:cs="Wingdings" w:hint="default"/>
        <w:color w:val="EB0B6C"/>
      </w:rPr>
    </w:lvl>
    <w:lvl w:ilvl="2" w:tplc="FFFFFFFF">
      <w:numFmt w:val="bullet"/>
      <w:lvlText w:val="•"/>
      <w:lvlJc w:val="left"/>
      <w:pPr>
        <w:ind w:left="2020" w:hanging="101"/>
      </w:pPr>
      <w:rPr>
        <w:rFonts w:hint="default"/>
        <w:lang w:val="en-US" w:eastAsia="en-US" w:bidi="ar-SA"/>
      </w:rPr>
    </w:lvl>
    <w:lvl w:ilvl="3" w:tplc="FFFFFFFF">
      <w:numFmt w:val="bullet"/>
      <w:lvlText w:val="•"/>
      <w:lvlJc w:val="left"/>
      <w:pPr>
        <w:ind w:left="3180" w:hanging="101"/>
      </w:pPr>
      <w:rPr>
        <w:rFonts w:hint="default"/>
        <w:lang w:val="en-US" w:eastAsia="en-US" w:bidi="ar-SA"/>
      </w:rPr>
    </w:lvl>
    <w:lvl w:ilvl="4" w:tplc="FFFFFFFF">
      <w:numFmt w:val="bullet"/>
      <w:lvlText w:val="•"/>
      <w:lvlJc w:val="left"/>
      <w:pPr>
        <w:ind w:left="4340" w:hanging="101"/>
      </w:pPr>
      <w:rPr>
        <w:rFonts w:hint="default"/>
        <w:lang w:val="en-US" w:eastAsia="en-US" w:bidi="ar-SA"/>
      </w:rPr>
    </w:lvl>
    <w:lvl w:ilvl="5" w:tplc="FFFFFFFF">
      <w:numFmt w:val="bullet"/>
      <w:lvlText w:val="•"/>
      <w:lvlJc w:val="left"/>
      <w:pPr>
        <w:ind w:left="5500" w:hanging="101"/>
      </w:pPr>
      <w:rPr>
        <w:rFonts w:hint="default"/>
        <w:lang w:val="en-US" w:eastAsia="en-US" w:bidi="ar-SA"/>
      </w:rPr>
    </w:lvl>
    <w:lvl w:ilvl="6" w:tplc="FFFFFFFF">
      <w:numFmt w:val="bullet"/>
      <w:lvlText w:val="•"/>
      <w:lvlJc w:val="left"/>
      <w:pPr>
        <w:ind w:left="6660" w:hanging="101"/>
      </w:pPr>
      <w:rPr>
        <w:rFonts w:hint="default"/>
        <w:lang w:val="en-US" w:eastAsia="en-US" w:bidi="ar-SA"/>
      </w:rPr>
    </w:lvl>
    <w:lvl w:ilvl="7" w:tplc="FFFFFFFF">
      <w:numFmt w:val="bullet"/>
      <w:lvlText w:val="•"/>
      <w:lvlJc w:val="left"/>
      <w:pPr>
        <w:ind w:left="7820" w:hanging="101"/>
      </w:pPr>
      <w:rPr>
        <w:rFonts w:hint="default"/>
        <w:lang w:val="en-US" w:eastAsia="en-US" w:bidi="ar-SA"/>
      </w:rPr>
    </w:lvl>
    <w:lvl w:ilvl="8" w:tplc="FFFFFFFF">
      <w:numFmt w:val="bullet"/>
      <w:lvlText w:val="•"/>
      <w:lvlJc w:val="left"/>
      <w:pPr>
        <w:ind w:left="8980" w:hanging="101"/>
      </w:pPr>
      <w:rPr>
        <w:rFonts w:hint="default"/>
        <w:lang w:val="en-US" w:eastAsia="en-US" w:bidi="ar-SA"/>
      </w:rPr>
    </w:lvl>
  </w:abstractNum>
  <w:abstractNum w:abstractNumId="48" w15:restartNumberingAfterBreak="0">
    <w:nsid w:val="7E044580"/>
    <w:multiLevelType w:val="multilevel"/>
    <w:tmpl w:val="11A8B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74964161">
    <w:abstractNumId w:val="41"/>
  </w:num>
  <w:num w:numId="2" w16cid:durableId="860245908">
    <w:abstractNumId w:val="8"/>
  </w:num>
  <w:num w:numId="3" w16cid:durableId="969169923">
    <w:abstractNumId w:val="4"/>
  </w:num>
  <w:num w:numId="4" w16cid:durableId="207035807">
    <w:abstractNumId w:val="7"/>
  </w:num>
  <w:num w:numId="5" w16cid:durableId="408887327">
    <w:abstractNumId w:val="0"/>
  </w:num>
  <w:num w:numId="6" w16cid:durableId="919365615">
    <w:abstractNumId w:val="32"/>
  </w:num>
  <w:num w:numId="7" w16cid:durableId="72554749">
    <w:abstractNumId w:val="40"/>
  </w:num>
  <w:num w:numId="8" w16cid:durableId="1537157342">
    <w:abstractNumId w:val="2"/>
  </w:num>
  <w:num w:numId="9" w16cid:durableId="774979000">
    <w:abstractNumId w:val="42"/>
  </w:num>
  <w:num w:numId="10" w16cid:durableId="1487161106">
    <w:abstractNumId w:val="19"/>
  </w:num>
  <w:num w:numId="11" w16cid:durableId="853883726">
    <w:abstractNumId w:val="26"/>
  </w:num>
  <w:num w:numId="12" w16cid:durableId="884290963">
    <w:abstractNumId w:val="16"/>
  </w:num>
  <w:num w:numId="13" w16cid:durableId="810175368">
    <w:abstractNumId w:val="14"/>
  </w:num>
  <w:num w:numId="14" w16cid:durableId="2022857339">
    <w:abstractNumId w:val="20"/>
  </w:num>
  <w:num w:numId="15" w16cid:durableId="1295334292">
    <w:abstractNumId w:val="33"/>
  </w:num>
  <w:num w:numId="16" w16cid:durableId="886069732">
    <w:abstractNumId w:val="35"/>
  </w:num>
  <w:num w:numId="17" w16cid:durableId="988167659">
    <w:abstractNumId w:val="21"/>
  </w:num>
  <w:num w:numId="18" w16cid:durableId="1494104905">
    <w:abstractNumId w:val="34"/>
  </w:num>
  <w:num w:numId="19" w16cid:durableId="761147018">
    <w:abstractNumId w:val="27"/>
  </w:num>
  <w:num w:numId="20" w16cid:durableId="602226239">
    <w:abstractNumId w:val="39"/>
  </w:num>
  <w:num w:numId="21" w16cid:durableId="1336347637">
    <w:abstractNumId w:val="1"/>
  </w:num>
  <w:num w:numId="22" w16cid:durableId="599066549">
    <w:abstractNumId w:val="28"/>
  </w:num>
  <w:num w:numId="23" w16cid:durableId="1142577782">
    <w:abstractNumId w:val="17"/>
  </w:num>
  <w:num w:numId="24" w16cid:durableId="87970661">
    <w:abstractNumId w:val="46"/>
  </w:num>
  <w:num w:numId="25" w16cid:durableId="941110083">
    <w:abstractNumId w:val="13"/>
  </w:num>
  <w:num w:numId="26" w16cid:durableId="275254301">
    <w:abstractNumId w:val="3"/>
  </w:num>
  <w:num w:numId="27" w16cid:durableId="1194074287">
    <w:abstractNumId w:val="43"/>
  </w:num>
  <w:num w:numId="28" w16cid:durableId="934627758">
    <w:abstractNumId w:val="25"/>
  </w:num>
  <w:num w:numId="29" w16cid:durableId="1131820788">
    <w:abstractNumId w:val="10"/>
  </w:num>
  <w:num w:numId="30" w16cid:durableId="260842125">
    <w:abstractNumId w:val="47"/>
  </w:num>
  <w:num w:numId="31" w16cid:durableId="348260772">
    <w:abstractNumId w:val="18"/>
  </w:num>
  <w:num w:numId="32" w16cid:durableId="1859352279">
    <w:abstractNumId w:val="30"/>
  </w:num>
  <w:num w:numId="33" w16cid:durableId="518852340">
    <w:abstractNumId w:val="44"/>
  </w:num>
  <w:num w:numId="34" w16cid:durableId="927734426">
    <w:abstractNumId w:val="22"/>
  </w:num>
  <w:num w:numId="35" w16cid:durableId="415058637">
    <w:abstractNumId w:val="36"/>
  </w:num>
  <w:num w:numId="36" w16cid:durableId="1253121872">
    <w:abstractNumId w:val="45"/>
  </w:num>
  <w:num w:numId="37" w16cid:durableId="1986276159">
    <w:abstractNumId w:val="29"/>
  </w:num>
  <w:num w:numId="38" w16cid:durableId="1750226722">
    <w:abstractNumId w:val="6"/>
  </w:num>
  <w:num w:numId="39" w16cid:durableId="972563609">
    <w:abstractNumId w:val="23"/>
  </w:num>
  <w:num w:numId="40" w16cid:durableId="25107022">
    <w:abstractNumId w:val="24"/>
  </w:num>
  <w:num w:numId="41" w16cid:durableId="1877546022">
    <w:abstractNumId w:val="15"/>
  </w:num>
  <w:num w:numId="42" w16cid:durableId="311565517">
    <w:abstractNumId w:val="31"/>
  </w:num>
  <w:num w:numId="43" w16cid:durableId="1157040048">
    <w:abstractNumId w:val="11"/>
  </w:num>
  <w:num w:numId="44" w16cid:durableId="851726568">
    <w:abstractNumId w:val="12"/>
  </w:num>
  <w:num w:numId="45" w16cid:durableId="866137217">
    <w:abstractNumId w:val="5"/>
  </w:num>
  <w:num w:numId="46" w16cid:durableId="1403940737">
    <w:abstractNumId w:val="37"/>
  </w:num>
  <w:num w:numId="47" w16cid:durableId="1092968574">
    <w:abstractNumId w:val="9"/>
  </w:num>
  <w:num w:numId="48" w16cid:durableId="328605130">
    <w:abstractNumId w:val="48"/>
  </w:num>
  <w:num w:numId="49" w16cid:durableId="172190509">
    <w:abstractNumId w:val="3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BA5"/>
    <w:rsid w:val="00000C2C"/>
    <w:rsid w:val="00001977"/>
    <w:rsid w:val="0000705E"/>
    <w:rsid w:val="00024B2C"/>
    <w:rsid w:val="00025527"/>
    <w:rsid w:val="000308AC"/>
    <w:rsid w:val="000376B5"/>
    <w:rsid w:val="0004272A"/>
    <w:rsid w:val="00043D55"/>
    <w:rsid w:val="000503D2"/>
    <w:rsid w:val="0005359F"/>
    <w:rsid w:val="00055459"/>
    <w:rsid w:val="00071536"/>
    <w:rsid w:val="00074587"/>
    <w:rsid w:val="00081C4B"/>
    <w:rsid w:val="0008245D"/>
    <w:rsid w:val="00084B1B"/>
    <w:rsid w:val="0008557B"/>
    <w:rsid w:val="00086145"/>
    <w:rsid w:val="00091687"/>
    <w:rsid w:val="00092CD8"/>
    <w:rsid w:val="000A1A01"/>
    <w:rsid w:val="000A288D"/>
    <w:rsid w:val="000C3D68"/>
    <w:rsid w:val="000C6168"/>
    <w:rsid w:val="000C7764"/>
    <w:rsid w:val="000D0046"/>
    <w:rsid w:val="000D3B8A"/>
    <w:rsid w:val="000E3F80"/>
    <w:rsid w:val="000E649A"/>
    <w:rsid w:val="000F362A"/>
    <w:rsid w:val="000F37CA"/>
    <w:rsid w:val="000F77A1"/>
    <w:rsid w:val="00103D13"/>
    <w:rsid w:val="001043F8"/>
    <w:rsid w:val="00113872"/>
    <w:rsid w:val="001151E2"/>
    <w:rsid w:val="0013055C"/>
    <w:rsid w:val="00132D3F"/>
    <w:rsid w:val="00140390"/>
    <w:rsid w:val="00141C8F"/>
    <w:rsid w:val="00143112"/>
    <w:rsid w:val="00143397"/>
    <w:rsid w:val="001513AB"/>
    <w:rsid w:val="00151F16"/>
    <w:rsid w:val="0015759C"/>
    <w:rsid w:val="00160576"/>
    <w:rsid w:val="00161EA7"/>
    <w:rsid w:val="00164314"/>
    <w:rsid w:val="00165262"/>
    <w:rsid w:val="00173663"/>
    <w:rsid w:val="00177330"/>
    <w:rsid w:val="00192A0E"/>
    <w:rsid w:val="001A189D"/>
    <w:rsid w:val="001A5A28"/>
    <w:rsid w:val="001B3BF0"/>
    <w:rsid w:val="001B6F43"/>
    <w:rsid w:val="001B7AC9"/>
    <w:rsid w:val="001C00C4"/>
    <w:rsid w:val="001D013D"/>
    <w:rsid w:val="001D0BF2"/>
    <w:rsid w:val="001D2F34"/>
    <w:rsid w:val="001D4B66"/>
    <w:rsid w:val="001E0B5D"/>
    <w:rsid w:val="001E3AF7"/>
    <w:rsid w:val="00202AC3"/>
    <w:rsid w:val="00206470"/>
    <w:rsid w:val="00211A10"/>
    <w:rsid w:val="002217C5"/>
    <w:rsid w:val="002221C0"/>
    <w:rsid w:val="002237FE"/>
    <w:rsid w:val="00232597"/>
    <w:rsid w:val="00232FBF"/>
    <w:rsid w:val="00243D86"/>
    <w:rsid w:val="00245413"/>
    <w:rsid w:val="00254528"/>
    <w:rsid w:val="002556B7"/>
    <w:rsid w:val="00255C00"/>
    <w:rsid w:val="00257FEB"/>
    <w:rsid w:val="00270747"/>
    <w:rsid w:val="00277217"/>
    <w:rsid w:val="00281CC8"/>
    <w:rsid w:val="00295619"/>
    <w:rsid w:val="002A117D"/>
    <w:rsid w:val="002A5A53"/>
    <w:rsid w:val="002B0CA5"/>
    <w:rsid w:val="002B5924"/>
    <w:rsid w:val="002D3B31"/>
    <w:rsid w:val="002D51F9"/>
    <w:rsid w:val="002D54FF"/>
    <w:rsid w:val="002E0C0F"/>
    <w:rsid w:val="002F009E"/>
    <w:rsid w:val="002F4CD8"/>
    <w:rsid w:val="0030154D"/>
    <w:rsid w:val="00301CD3"/>
    <w:rsid w:val="0030416D"/>
    <w:rsid w:val="00306B72"/>
    <w:rsid w:val="00310496"/>
    <w:rsid w:val="0031296A"/>
    <w:rsid w:val="00321EC2"/>
    <w:rsid w:val="00322882"/>
    <w:rsid w:val="00342142"/>
    <w:rsid w:val="003466FB"/>
    <w:rsid w:val="00354D28"/>
    <w:rsid w:val="00356E8A"/>
    <w:rsid w:val="003624B4"/>
    <w:rsid w:val="003627FF"/>
    <w:rsid w:val="0036405C"/>
    <w:rsid w:val="00364940"/>
    <w:rsid w:val="00366685"/>
    <w:rsid w:val="0037061C"/>
    <w:rsid w:val="003729D5"/>
    <w:rsid w:val="0037649B"/>
    <w:rsid w:val="00387DEF"/>
    <w:rsid w:val="003905C3"/>
    <w:rsid w:val="00390D5E"/>
    <w:rsid w:val="00396363"/>
    <w:rsid w:val="003976A9"/>
    <w:rsid w:val="00397CB5"/>
    <w:rsid w:val="003A2C7C"/>
    <w:rsid w:val="003A3715"/>
    <w:rsid w:val="003A466A"/>
    <w:rsid w:val="003A4A2A"/>
    <w:rsid w:val="003A6CD1"/>
    <w:rsid w:val="003C35CC"/>
    <w:rsid w:val="003C5B7B"/>
    <w:rsid w:val="003D19DD"/>
    <w:rsid w:val="003E295D"/>
    <w:rsid w:val="003E54A3"/>
    <w:rsid w:val="003F4EB1"/>
    <w:rsid w:val="003F5B72"/>
    <w:rsid w:val="0040472C"/>
    <w:rsid w:val="00405A8F"/>
    <w:rsid w:val="00405CF8"/>
    <w:rsid w:val="00406CBA"/>
    <w:rsid w:val="0041243F"/>
    <w:rsid w:val="0041797A"/>
    <w:rsid w:val="00426930"/>
    <w:rsid w:val="00427A1C"/>
    <w:rsid w:val="00430321"/>
    <w:rsid w:val="00432A53"/>
    <w:rsid w:val="0043431C"/>
    <w:rsid w:val="00440F09"/>
    <w:rsid w:val="004444E3"/>
    <w:rsid w:val="00444769"/>
    <w:rsid w:val="00450F16"/>
    <w:rsid w:val="0045179D"/>
    <w:rsid w:val="00451CC0"/>
    <w:rsid w:val="004524C5"/>
    <w:rsid w:val="00455046"/>
    <w:rsid w:val="00455417"/>
    <w:rsid w:val="00461F4F"/>
    <w:rsid w:val="00492A83"/>
    <w:rsid w:val="004A598C"/>
    <w:rsid w:val="004B6F2D"/>
    <w:rsid w:val="004C2FCD"/>
    <w:rsid w:val="004C60AD"/>
    <w:rsid w:val="004D0F26"/>
    <w:rsid w:val="004D320B"/>
    <w:rsid w:val="004E4F77"/>
    <w:rsid w:val="004F5BA5"/>
    <w:rsid w:val="00505C81"/>
    <w:rsid w:val="00507CE0"/>
    <w:rsid w:val="00511659"/>
    <w:rsid w:val="00512FB7"/>
    <w:rsid w:val="00516BFF"/>
    <w:rsid w:val="00524096"/>
    <w:rsid w:val="00526D29"/>
    <w:rsid w:val="0053702E"/>
    <w:rsid w:val="00540421"/>
    <w:rsid w:val="005507AA"/>
    <w:rsid w:val="005527A1"/>
    <w:rsid w:val="00552869"/>
    <w:rsid w:val="00552AC1"/>
    <w:rsid w:val="00553E34"/>
    <w:rsid w:val="00562C57"/>
    <w:rsid w:val="00564620"/>
    <w:rsid w:val="00565D87"/>
    <w:rsid w:val="0057239B"/>
    <w:rsid w:val="005801DC"/>
    <w:rsid w:val="00584E00"/>
    <w:rsid w:val="005901EF"/>
    <w:rsid w:val="0059302C"/>
    <w:rsid w:val="0059322F"/>
    <w:rsid w:val="00596B9F"/>
    <w:rsid w:val="005A0C8D"/>
    <w:rsid w:val="005A7677"/>
    <w:rsid w:val="005B44AA"/>
    <w:rsid w:val="005B504E"/>
    <w:rsid w:val="005B640D"/>
    <w:rsid w:val="005B709B"/>
    <w:rsid w:val="005C2E4F"/>
    <w:rsid w:val="005C5947"/>
    <w:rsid w:val="005C7933"/>
    <w:rsid w:val="005D1955"/>
    <w:rsid w:val="005D24C8"/>
    <w:rsid w:val="005D2E57"/>
    <w:rsid w:val="005D3344"/>
    <w:rsid w:val="005D5765"/>
    <w:rsid w:val="005E3DEA"/>
    <w:rsid w:val="005E5761"/>
    <w:rsid w:val="005E6B2B"/>
    <w:rsid w:val="005F2694"/>
    <w:rsid w:val="005F39BE"/>
    <w:rsid w:val="005F602C"/>
    <w:rsid w:val="00601336"/>
    <w:rsid w:val="0061304F"/>
    <w:rsid w:val="0062629D"/>
    <w:rsid w:val="006320D8"/>
    <w:rsid w:val="00632DF1"/>
    <w:rsid w:val="0063484A"/>
    <w:rsid w:val="006403DD"/>
    <w:rsid w:val="0065125A"/>
    <w:rsid w:val="00654134"/>
    <w:rsid w:val="00655F39"/>
    <w:rsid w:val="0066231A"/>
    <w:rsid w:val="00671E6E"/>
    <w:rsid w:val="00680B46"/>
    <w:rsid w:val="00687802"/>
    <w:rsid w:val="00687E81"/>
    <w:rsid w:val="006A1E25"/>
    <w:rsid w:val="006A47B9"/>
    <w:rsid w:val="006B2561"/>
    <w:rsid w:val="006B2DAD"/>
    <w:rsid w:val="006C3277"/>
    <w:rsid w:val="006C3D98"/>
    <w:rsid w:val="006C5A37"/>
    <w:rsid w:val="006D0188"/>
    <w:rsid w:val="006D2BC8"/>
    <w:rsid w:val="006D5CB0"/>
    <w:rsid w:val="006D7DFF"/>
    <w:rsid w:val="006E1487"/>
    <w:rsid w:val="006F10CC"/>
    <w:rsid w:val="006F3014"/>
    <w:rsid w:val="00700722"/>
    <w:rsid w:val="00701780"/>
    <w:rsid w:val="00711A8B"/>
    <w:rsid w:val="00722859"/>
    <w:rsid w:val="007264C0"/>
    <w:rsid w:val="0073001A"/>
    <w:rsid w:val="007330B8"/>
    <w:rsid w:val="00734198"/>
    <w:rsid w:val="00742AF9"/>
    <w:rsid w:val="00750ED2"/>
    <w:rsid w:val="007549DA"/>
    <w:rsid w:val="00760A5A"/>
    <w:rsid w:val="00760BA6"/>
    <w:rsid w:val="007721B6"/>
    <w:rsid w:val="00780F51"/>
    <w:rsid w:val="007869A3"/>
    <w:rsid w:val="00792381"/>
    <w:rsid w:val="007A4E3B"/>
    <w:rsid w:val="007A66CE"/>
    <w:rsid w:val="007B30FB"/>
    <w:rsid w:val="007B6249"/>
    <w:rsid w:val="007B7895"/>
    <w:rsid w:val="007C6859"/>
    <w:rsid w:val="007D0CAA"/>
    <w:rsid w:val="007D32C1"/>
    <w:rsid w:val="007D3671"/>
    <w:rsid w:val="007E16B0"/>
    <w:rsid w:val="007E31AD"/>
    <w:rsid w:val="007F2323"/>
    <w:rsid w:val="0080377C"/>
    <w:rsid w:val="00825E93"/>
    <w:rsid w:val="00831485"/>
    <w:rsid w:val="00836CE7"/>
    <w:rsid w:val="00843EE2"/>
    <w:rsid w:val="00853551"/>
    <w:rsid w:val="00856483"/>
    <w:rsid w:val="00861105"/>
    <w:rsid w:val="00863B3C"/>
    <w:rsid w:val="008668D5"/>
    <w:rsid w:val="0088507B"/>
    <w:rsid w:val="008878BC"/>
    <w:rsid w:val="00887D62"/>
    <w:rsid w:val="008975B3"/>
    <w:rsid w:val="00897E87"/>
    <w:rsid w:val="008A0316"/>
    <w:rsid w:val="008A1078"/>
    <w:rsid w:val="008A747E"/>
    <w:rsid w:val="008B0EAD"/>
    <w:rsid w:val="008B77D8"/>
    <w:rsid w:val="008C1967"/>
    <w:rsid w:val="008C7A7A"/>
    <w:rsid w:val="008D15AD"/>
    <w:rsid w:val="008D17D7"/>
    <w:rsid w:val="008D4EB8"/>
    <w:rsid w:val="008D7A6E"/>
    <w:rsid w:val="008F1ECF"/>
    <w:rsid w:val="008F59C9"/>
    <w:rsid w:val="00901755"/>
    <w:rsid w:val="00905D79"/>
    <w:rsid w:val="009109D0"/>
    <w:rsid w:val="0091488B"/>
    <w:rsid w:val="00917E5B"/>
    <w:rsid w:val="00926786"/>
    <w:rsid w:val="009279ED"/>
    <w:rsid w:val="00940F81"/>
    <w:rsid w:val="00943831"/>
    <w:rsid w:val="00945A8F"/>
    <w:rsid w:val="009552B8"/>
    <w:rsid w:val="00961E23"/>
    <w:rsid w:val="0096340A"/>
    <w:rsid w:val="00964A22"/>
    <w:rsid w:val="00974FED"/>
    <w:rsid w:val="0098219F"/>
    <w:rsid w:val="009849B1"/>
    <w:rsid w:val="00984C66"/>
    <w:rsid w:val="0098772A"/>
    <w:rsid w:val="0099105F"/>
    <w:rsid w:val="00993127"/>
    <w:rsid w:val="00994F80"/>
    <w:rsid w:val="009A48CF"/>
    <w:rsid w:val="009A6C63"/>
    <w:rsid w:val="009B6CCE"/>
    <w:rsid w:val="009C0029"/>
    <w:rsid w:val="009C06D5"/>
    <w:rsid w:val="009C44AF"/>
    <w:rsid w:val="009C57EB"/>
    <w:rsid w:val="009D1C31"/>
    <w:rsid w:val="009D3E1C"/>
    <w:rsid w:val="009E4F77"/>
    <w:rsid w:val="009E6BED"/>
    <w:rsid w:val="009F33BE"/>
    <w:rsid w:val="009F5A64"/>
    <w:rsid w:val="00A00BB7"/>
    <w:rsid w:val="00A02275"/>
    <w:rsid w:val="00A1003C"/>
    <w:rsid w:val="00A25E0C"/>
    <w:rsid w:val="00A338F7"/>
    <w:rsid w:val="00A363C5"/>
    <w:rsid w:val="00A40554"/>
    <w:rsid w:val="00A447F0"/>
    <w:rsid w:val="00A454B4"/>
    <w:rsid w:val="00A50792"/>
    <w:rsid w:val="00A56481"/>
    <w:rsid w:val="00A5655E"/>
    <w:rsid w:val="00A63AA9"/>
    <w:rsid w:val="00A6446C"/>
    <w:rsid w:val="00A6719F"/>
    <w:rsid w:val="00A71E3B"/>
    <w:rsid w:val="00A72E70"/>
    <w:rsid w:val="00A74B48"/>
    <w:rsid w:val="00A75C01"/>
    <w:rsid w:val="00A75E06"/>
    <w:rsid w:val="00AA106A"/>
    <w:rsid w:val="00AA1FF9"/>
    <w:rsid w:val="00AA54F9"/>
    <w:rsid w:val="00AB6DD5"/>
    <w:rsid w:val="00AC1DDB"/>
    <w:rsid w:val="00AC4588"/>
    <w:rsid w:val="00AC50D8"/>
    <w:rsid w:val="00AD092F"/>
    <w:rsid w:val="00AD3BEA"/>
    <w:rsid w:val="00AF6C6D"/>
    <w:rsid w:val="00B0676A"/>
    <w:rsid w:val="00B16629"/>
    <w:rsid w:val="00B23613"/>
    <w:rsid w:val="00B246C1"/>
    <w:rsid w:val="00B363C2"/>
    <w:rsid w:val="00B4446D"/>
    <w:rsid w:val="00B504FC"/>
    <w:rsid w:val="00B5275B"/>
    <w:rsid w:val="00B54EDB"/>
    <w:rsid w:val="00B61594"/>
    <w:rsid w:val="00B6350A"/>
    <w:rsid w:val="00B75166"/>
    <w:rsid w:val="00B75FF4"/>
    <w:rsid w:val="00B77BDA"/>
    <w:rsid w:val="00B846A4"/>
    <w:rsid w:val="00B86454"/>
    <w:rsid w:val="00B951E3"/>
    <w:rsid w:val="00B9585A"/>
    <w:rsid w:val="00BA2CD7"/>
    <w:rsid w:val="00BA5371"/>
    <w:rsid w:val="00BB33DB"/>
    <w:rsid w:val="00BB3D83"/>
    <w:rsid w:val="00BC0ED8"/>
    <w:rsid w:val="00BC3C41"/>
    <w:rsid w:val="00BC774B"/>
    <w:rsid w:val="00BD377E"/>
    <w:rsid w:val="00BD3F08"/>
    <w:rsid w:val="00BD45A5"/>
    <w:rsid w:val="00BD5818"/>
    <w:rsid w:val="00BD5C08"/>
    <w:rsid w:val="00BE2263"/>
    <w:rsid w:val="00BE391F"/>
    <w:rsid w:val="00BF41B7"/>
    <w:rsid w:val="00BF718D"/>
    <w:rsid w:val="00C03C42"/>
    <w:rsid w:val="00C05F4A"/>
    <w:rsid w:val="00C07EDA"/>
    <w:rsid w:val="00C15606"/>
    <w:rsid w:val="00C166CB"/>
    <w:rsid w:val="00C1733F"/>
    <w:rsid w:val="00C21BC7"/>
    <w:rsid w:val="00C2338E"/>
    <w:rsid w:val="00C310DB"/>
    <w:rsid w:val="00C34E54"/>
    <w:rsid w:val="00C417AC"/>
    <w:rsid w:val="00C4183C"/>
    <w:rsid w:val="00C43278"/>
    <w:rsid w:val="00C47534"/>
    <w:rsid w:val="00C50A80"/>
    <w:rsid w:val="00C67108"/>
    <w:rsid w:val="00C83C0B"/>
    <w:rsid w:val="00C840FA"/>
    <w:rsid w:val="00C9125B"/>
    <w:rsid w:val="00C92892"/>
    <w:rsid w:val="00CA12D5"/>
    <w:rsid w:val="00CA22E9"/>
    <w:rsid w:val="00CA54C3"/>
    <w:rsid w:val="00CA7135"/>
    <w:rsid w:val="00CB2CE1"/>
    <w:rsid w:val="00CB4FD1"/>
    <w:rsid w:val="00CB56BA"/>
    <w:rsid w:val="00CB6D79"/>
    <w:rsid w:val="00CD1D0C"/>
    <w:rsid w:val="00CD31CD"/>
    <w:rsid w:val="00CE0B17"/>
    <w:rsid w:val="00CE6CD7"/>
    <w:rsid w:val="00CF0303"/>
    <w:rsid w:val="00CF1FEE"/>
    <w:rsid w:val="00CF2755"/>
    <w:rsid w:val="00CF2F19"/>
    <w:rsid w:val="00CF4E65"/>
    <w:rsid w:val="00CF512E"/>
    <w:rsid w:val="00CF736B"/>
    <w:rsid w:val="00D1194D"/>
    <w:rsid w:val="00D11CD9"/>
    <w:rsid w:val="00D13AF7"/>
    <w:rsid w:val="00D22093"/>
    <w:rsid w:val="00D243C7"/>
    <w:rsid w:val="00D32EB1"/>
    <w:rsid w:val="00D52096"/>
    <w:rsid w:val="00D55438"/>
    <w:rsid w:val="00D60341"/>
    <w:rsid w:val="00D66C2B"/>
    <w:rsid w:val="00D76C0D"/>
    <w:rsid w:val="00D8254D"/>
    <w:rsid w:val="00D83EC4"/>
    <w:rsid w:val="00D94848"/>
    <w:rsid w:val="00D972E5"/>
    <w:rsid w:val="00D97326"/>
    <w:rsid w:val="00DA0EC5"/>
    <w:rsid w:val="00DA0FD0"/>
    <w:rsid w:val="00DA1DD7"/>
    <w:rsid w:val="00DA7C4F"/>
    <w:rsid w:val="00DC170D"/>
    <w:rsid w:val="00DC4C37"/>
    <w:rsid w:val="00DC6B3C"/>
    <w:rsid w:val="00DC78B0"/>
    <w:rsid w:val="00DD3EC5"/>
    <w:rsid w:val="00DD690C"/>
    <w:rsid w:val="00DE2DC2"/>
    <w:rsid w:val="00DF17E6"/>
    <w:rsid w:val="00DF56AA"/>
    <w:rsid w:val="00DF66A6"/>
    <w:rsid w:val="00E00177"/>
    <w:rsid w:val="00E030D8"/>
    <w:rsid w:val="00E04B35"/>
    <w:rsid w:val="00E07E16"/>
    <w:rsid w:val="00E14B77"/>
    <w:rsid w:val="00E2240C"/>
    <w:rsid w:val="00E22919"/>
    <w:rsid w:val="00E27056"/>
    <w:rsid w:val="00E308A7"/>
    <w:rsid w:val="00E342AA"/>
    <w:rsid w:val="00E42833"/>
    <w:rsid w:val="00E43314"/>
    <w:rsid w:val="00E448F0"/>
    <w:rsid w:val="00E461B9"/>
    <w:rsid w:val="00E528E3"/>
    <w:rsid w:val="00E55CF0"/>
    <w:rsid w:val="00E62D41"/>
    <w:rsid w:val="00E67FA9"/>
    <w:rsid w:val="00E720DC"/>
    <w:rsid w:val="00E76ED9"/>
    <w:rsid w:val="00E779DB"/>
    <w:rsid w:val="00E8217A"/>
    <w:rsid w:val="00E82F80"/>
    <w:rsid w:val="00E913C7"/>
    <w:rsid w:val="00E95B1F"/>
    <w:rsid w:val="00EA1D13"/>
    <w:rsid w:val="00EB5955"/>
    <w:rsid w:val="00EC0730"/>
    <w:rsid w:val="00EC7479"/>
    <w:rsid w:val="00EE01CD"/>
    <w:rsid w:val="00EE36EE"/>
    <w:rsid w:val="00EE41B2"/>
    <w:rsid w:val="00EE7D17"/>
    <w:rsid w:val="00EF3310"/>
    <w:rsid w:val="00EF6F2E"/>
    <w:rsid w:val="00F0582A"/>
    <w:rsid w:val="00F06186"/>
    <w:rsid w:val="00F068D9"/>
    <w:rsid w:val="00F06C48"/>
    <w:rsid w:val="00F24C79"/>
    <w:rsid w:val="00F2706B"/>
    <w:rsid w:val="00F273A6"/>
    <w:rsid w:val="00F31ECA"/>
    <w:rsid w:val="00F33832"/>
    <w:rsid w:val="00F33C03"/>
    <w:rsid w:val="00F40F17"/>
    <w:rsid w:val="00F41DC3"/>
    <w:rsid w:val="00F63320"/>
    <w:rsid w:val="00F66A08"/>
    <w:rsid w:val="00F8638A"/>
    <w:rsid w:val="00F916B4"/>
    <w:rsid w:val="00F94EA5"/>
    <w:rsid w:val="00F95D62"/>
    <w:rsid w:val="00FA14E6"/>
    <w:rsid w:val="00FA3461"/>
    <w:rsid w:val="00FA3A13"/>
    <w:rsid w:val="00FA4D68"/>
    <w:rsid w:val="00FA5EA6"/>
    <w:rsid w:val="00FB0436"/>
    <w:rsid w:val="00FC2243"/>
    <w:rsid w:val="00FC307C"/>
    <w:rsid w:val="00FD3155"/>
    <w:rsid w:val="00FD7260"/>
    <w:rsid w:val="00FF0664"/>
    <w:rsid w:val="00FF0EDE"/>
    <w:rsid w:val="03F204C8"/>
    <w:rsid w:val="045EFD4E"/>
    <w:rsid w:val="0482C58E"/>
    <w:rsid w:val="0AEB0044"/>
    <w:rsid w:val="0B2E9FCF"/>
    <w:rsid w:val="0B67E538"/>
    <w:rsid w:val="0F8EC3BB"/>
    <w:rsid w:val="10F14F46"/>
    <w:rsid w:val="14EFAF40"/>
    <w:rsid w:val="16B3F9D1"/>
    <w:rsid w:val="1986D73A"/>
    <w:rsid w:val="1BABC007"/>
    <w:rsid w:val="1C0BEBDD"/>
    <w:rsid w:val="1D55359F"/>
    <w:rsid w:val="215DA5AB"/>
    <w:rsid w:val="23B83E71"/>
    <w:rsid w:val="23FEC5F2"/>
    <w:rsid w:val="299A7050"/>
    <w:rsid w:val="2AE8651B"/>
    <w:rsid w:val="2D8A7F84"/>
    <w:rsid w:val="31E96829"/>
    <w:rsid w:val="32956051"/>
    <w:rsid w:val="3357F448"/>
    <w:rsid w:val="35E254B5"/>
    <w:rsid w:val="36A4F2AC"/>
    <w:rsid w:val="37E7AE4C"/>
    <w:rsid w:val="38BC62B2"/>
    <w:rsid w:val="3943FE86"/>
    <w:rsid w:val="41027469"/>
    <w:rsid w:val="42355F6F"/>
    <w:rsid w:val="43259B73"/>
    <w:rsid w:val="44654DE6"/>
    <w:rsid w:val="48A3F0EE"/>
    <w:rsid w:val="4B28E1A1"/>
    <w:rsid w:val="4C60E411"/>
    <w:rsid w:val="4F62F189"/>
    <w:rsid w:val="52C550C2"/>
    <w:rsid w:val="54E05749"/>
    <w:rsid w:val="5537E55F"/>
    <w:rsid w:val="559A04F7"/>
    <w:rsid w:val="5BE20745"/>
    <w:rsid w:val="60408B24"/>
    <w:rsid w:val="6282D0D9"/>
    <w:rsid w:val="6507874F"/>
    <w:rsid w:val="7134A386"/>
    <w:rsid w:val="7601AD21"/>
    <w:rsid w:val="76377FEC"/>
    <w:rsid w:val="78AC5410"/>
    <w:rsid w:val="78BFE242"/>
    <w:rsid w:val="7C4E1600"/>
    <w:rsid w:val="7CD354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E8C015"/>
  <w15:docId w15:val="{807160C9-9A59-4C84-9974-5464B31BA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spacing w:before="86"/>
      <w:ind w:left="240"/>
      <w:outlineLvl w:val="0"/>
    </w:pPr>
    <w:rPr>
      <w:b/>
      <w:bCs/>
      <w:sz w:val="36"/>
      <w:szCs w:val="36"/>
    </w:rPr>
  </w:style>
  <w:style w:type="paragraph" w:styleId="Heading2">
    <w:name w:val="heading 2"/>
    <w:basedOn w:val="Normal"/>
    <w:uiPriority w:val="9"/>
    <w:unhideWhenUsed/>
    <w:qFormat/>
    <w:pPr>
      <w:spacing w:before="253"/>
      <w:ind w:left="240"/>
      <w:outlineLvl w:val="1"/>
    </w:pPr>
    <w:rPr>
      <w:sz w:val="36"/>
      <w:szCs w:val="36"/>
    </w:rPr>
  </w:style>
  <w:style w:type="paragraph" w:styleId="Heading3">
    <w:name w:val="heading 3"/>
    <w:basedOn w:val="Normal"/>
    <w:uiPriority w:val="9"/>
    <w:unhideWhenUsed/>
    <w:qFormat/>
    <w:pPr>
      <w:spacing w:before="74"/>
      <w:ind w:left="97"/>
      <w:jc w:val="center"/>
      <w:outlineLvl w:val="2"/>
    </w:pPr>
    <w:rPr>
      <w:sz w:val="32"/>
      <w:szCs w:val="32"/>
    </w:rPr>
  </w:style>
  <w:style w:type="paragraph" w:styleId="Heading4">
    <w:name w:val="heading 4"/>
    <w:basedOn w:val="Normal"/>
    <w:uiPriority w:val="9"/>
    <w:unhideWhenUsed/>
    <w:qFormat/>
    <w:pPr>
      <w:ind w:left="240"/>
      <w:outlineLvl w:val="3"/>
    </w:pPr>
    <w:rPr>
      <w:b/>
      <w:bCs/>
      <w:sz w:val="24"/>
      <w:szCs w:val="24"/>
    </w:rPr>
  </w:style>
  <w:style w:type="paragraph" w:styleId="Heading5">
    <w:name w:val="heading 5"/>
    <w:basedOn w:val="Normal"/>
    <w:uiPriority w:val="9"/>
    <w:unhideWhenUsed/>
    <w:qFormat/>
    <w:pPr>
      <w:ind w:left="859"/>
      <w:outlineLvl w:val="4"/>
    </w:pPr>
    <w:rPr>
      <w:b/>
      <w:bCs/>
    </w:rPr>
  </w:style>
  <w:style w:type="paragraph" w:styleId="Heading6">
    <w:name w:val="heading 6"/>
    <w:basedOn w:val="Normal"/>
    <w:uiPriority w:val="9"/>
    <w:unhideWhenUsed/>
    <w:qFormat/>
    <w:pPr>
      <w:ind w:left="139" w:right="241"/>
      <w:outlineLvl w:val="5"/>
    </w:pPr>
  </w:style>
  <w:style w:type="paragraph" w:styleId="Heading7">
    <w:name w:val="heading 7"/>
    <w:basedOn w:val="Normal"/>
    <w:uiPriority w:val="1"/>
    <w:qFormat/>
    <w:pPr>
      <w:spacing w:before="2"/>
      <w:ind w:left="141"/>
      <w:outlineLvl w:val="6"/>
    </w:pPr>
    <w:rPr>
      <w:i/>
      <w:iCs/>
      <w:sz w:val="21"/>
      <w:szCs w:val="21"/>
    </w:rPr>
  </w:style>
  <w:style w:type="paragraph" w:styleId="Heading8">
    <w:name w:val="heading 8"/>
    <w:basedOn w:val="Normal"/>
    <w:uiPriority w:val="1"/>
    <w:qFormat/>
    <w:pPr>
      <w:spacing w:before="232"/>
      <w:ind w:left="859"/>
      <w:outlineLvl w:val="7"/>
    </w:pPr>
    <w:rPr>
      <w:b/>
      <w:bCs/>
      <w:sz w:val="20"/>
      <w:szCs w:val="20"/>
    </w:rPr>
  </w:style>
  <w:style w:type="paragraph" w:styleId="Heading9">
    <w:name w:val="heading 9"/>
    <w:basedOn w:val="Normal"/>
    <w:uiPriority w:val="1"/>
    <w:qFormat/>
    <w:pPr>
      <w:ind w:left="242"/>
      <w:outlineLvl w:val="8"/>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06"/>
      <w:ind w:left="240"/>
    </w:pPr>
    <w:rPr>
      <w:sz w:val="24"/>
      <w:szCs w:val="24"/>
    </w:rPr>
  </w:style>
  <w:style w:type="paragraph" w:styleId="TOC2">
    <w:name w:val="toc 2"/>
    <w:basedOn w:val="Normal"/>
    <w:uiPriority w:val="39"/>
    <w:qFormat/>
    <w:pPr>
      <w:spacing w:before="106"/>
      <w:ind w:left="240"/>
    </w:pPr>
    <w:rPr>
      <w:sz w:val="24"/>
      <w:szCs w:val="24"/>
    </w:rPr>
  </w:style>
  <w:style w:type="paragraph" w:styleId="TOC3">
    <w:name w:val="toc 3"/>
    <w:basedOn w:val="Normal"/>
    <w:uiPriority w:val="39"/>
    <w:qFormat/>
    <w:pPr>
      <w:spacing w:before="106"/>
      <w:ind w:left="240"/>
    </w:pPr>
    <w:rPr>
      <w:sz w:val="24"/>
      <w:szCs w:val="24"/>
    </w:rPr>
  </w:style>
  <w:style w:type="paragraph" w:styleId="TOC4">
    <w:name w:val="toc 4"/>
    <w:basedOn w:val="Normal"/>
    <w:uiPriority w:val="39"/>
    <w:qFormat/>
    <w:pPr>
      <w:spacing w:before="100"/>
      <w:ind w:left="1099" w:hanging="619"/>
    </w:pPr>
    <w:rPr>
      <w:sz w:val="24"/>
      <w:szCs w:val="24"/>
    </w:rPr>
  </w:style>
  <w:style w:type="paragraph" w:styleId="BodyText">
    <w:name w:val="Body Text"/>
    <w:basedOn w:val="Normal"/>
    <w:uiPriority w:val="1"/>
    <w:qFormat/>
    <w:rPr>
      <w:sz w:val="19"/>
      <w:szCs w:val="19"/>
    </w:rPr>
  </w:style>
  <w:style w:type="paragraph" w:styleId="Title">
    <w:name w:val="Title"/>
    <w:basedOn w:val="Normal"/>
    <w:uiPriority w:val="10"/>
    <w:qFormat/>
    <w:pPr>
      <w:spacing w:before="1"/>
      <w:ind w:left="67"/>
    </w:pPr>
    <w:rPr>
      <w:rFonts w:ascii="Arial" w:eastAsia="Arial" w:hAnsi="Arial" w:cs="Arial"/>
      <w:b/>
      <w:bCs/>
      <w:sz w:val="52"/>
      <w:szCs w:val="52"/>
    </w:rPr>
  </w:style>
  <w:style w:type="paragraph" w:styleId="ListParagraph">
    <w:name w:val="List Paragraph"/>
    <w:basedOn w:val="Normal"/>
    <w:uiPriority w:val="1"/>
    <w:qFormat/>
    <w:pPr>
      <w:ind w:left="499" w:hanging="360"/>
    </w:pPr>
  </w:style>
  <w:style w:type="paragraph" w:customStyle="1" w:styleId="TableParagraph">
    <w:name w:val="Table Paragraph"/>
    <w:basedOn w:val="Normal"/>
    <w:uiPriority w:val="1"/>
    <w:qFormat/>
    <w:pPr>
      <w:spacing w:line="257" w:lineRule="exact"/>
      <w:ind w:left="50"/>
    </w:pPr>
  </w:style>
  <w:style w:type="character" w:styleId="CommentReference">
    <w:name w:val="annotation reference"/>
    <w:basedOn w:val="DefaultParagraphFont"/>
    <w:uiPriority w:val="99"/>
    <w:semiHidden/>
    <w:unhideWhenUsed/>
    <w:rsid w:val="003F4EB1"/>
    <w:rPr>
      <w:sz w:val="16"/>
      <w:szCs w:val="16"/>
    </w:rPr>
  </w:style>
  <w:style w:type="paragraph" w:styleId="CommentText">
    <w:name w:val="annotation text"/>
    <w:basedOn w:val="Normal"/>
    <w:link w:val="CommentTextChar"/>
    <w:uiPriority w:val="99"/>
    <w:unhideWhenUsed/>
    <w:rsid w:val="003F4EB1"/>
    <w:rPr>
      <w:sz w:val="20"/>
      <w:szCs w:val="20"/>
    </w:rPr>
  </w:style>
  <w:style w:type="character" w:customStyle="1" w:styleId="CommentTextChar">
    <w:name w:val="Comment Text Char"/>
    <w:basedOn w:val="DefaultParagraphFont"/>
    <w:link w:val="CommentText"/>
    <w:uiPriority w:val="99"/>
    <w:rsid w:val="003F4EB1"/>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rsid w:val="003F4EB1"/>
    <w:rPr>
      <w:b/>
      <w:bCs/>
    </w:rPr>
  </w:style>
  <w:style w:type="character" w:customStyle="1" w:styleId="CommentSubjectChar">
    <w:name w:val="Comment Subject Char"/>
    <w:basedOn w:val="CommentTextChar"/>
    <w:link w:val="CommentSubject"/>
    <w:uiPriority w:val="99"/>
    <w:semiHidden/>
    <w:rsid w:val="003F4EB1"/>
    <w:rPr>
      <w:rFonts w:ascii="Open Sans" w:eastAsia="Open Sans" w:hAnsi="Open Sans" w:cs="Open Sans"/>
      <w:b/>
      <w:bCs/>
      <w:sz w:val="20"/>
      <w:szCs w:val="20"/>
    </w:rPr>
  </w:style>
  <w:style w:type="character" w:styleId="Mention">
    <w:name w:val="Mention"/>
    <w:basedOn w:val="DefaultParagraphFont"/>
    <w:uiPriority w:val="99"/>
    <w:unhideWhenUsed/>
    <w:rsid w:val="003F4EB1"/>
    <w:rPr>
      <w:color w:val="2B579A"/>
      <w:shd w:val="clear" w:color="auto" w:fill="E1DFDD"/>
    </w:rPr>
  </w:style>
  <w:style w:type="character" w:styleId="Hyperlink">
    <w:name w:val="Hyperlink"/>
    <w:basedOn w:val="DefaultParagraphFont"/>
    <w:uiPriority w:val="99"/>
    <w:unhideWhenUsed/>
    <w:rsid w:val="00440F09"/>
    <w:rPr>
      <w:color w:val="0000FF" w:themeColor="hyperlink"/>
      <w:u w:val="single"/>
    </w:rPr>
  </w:style>
  <w:style w:type="character" w:styleId="UnresolvedMention">
    <w:name w:val="Unresolved Mention"/>
    <w:basedOn w:val="DefaultParagraphFont"/>
    <w:uiPriority w:val="99"/>
    <w:semiHidden/>
    <w:unhideWhenUsed/>
    <w:rsid w:val="00440F09"/>
    <w:rPr>
      <w:color w:val="605E5C"/>
      <w:shd w:val="clear" w:color="auto" w:fill="E1DFDD"/>
    </w:rPr>
  </w:style>
  <w:style w:type="paragraph" w:styleId="Header">
    <w:name w:val="header"/>
    <w:basedOn w:val="Normal"/>
    <w:link w:val="HeaderChar"/>
    <w:uiPriority w:val="99"/>
    <w:unhideWhenUsed/>
    <w:rsid w:val="00D66C2B"/>
    <w:pPr>
      <w:tabs>
        <w:tab w:val="center" w:pos="4680"/>
        <w:tab w:val="right" w:pos="9360"/>
      </w:tabs>
    </w:pPr>
  </w:style>
  <w:style w:type="character" w:customStyle="1" w:styleId="HeaderChar">
    <w:name w:val="Header Char"/>
    <w:basedOn w:val="DefaultParagraphFont"/>
    <w:link w:val="Header"/>
    <w:uiPriority w:val="99"/>
    <w:rsid w:val="00D66C2B"/>
    <w:rPr>
      <w:rFonts w:ascii="Open Sans" w:eastAsia="Open Sans" w:hAnsi="Open Sans" w:cs="Open Sans"/>
    </w:rPr>
  </w:style>
  <w:style w:type="paragraph" w:styleId="Footer">
    <w:name w:val="footer"/>
    <w:basedOn w:val="Normal"/>
    <w:link w:val="FooterChar"/>
    <w:uiPriority w:val="99"/>
    <w:unhideWhenUsed/>
    <w:rsid w:val="00D66C2B"/>
    <w:pPr>
      <w:tabs>
        <w:tab w:val="center" w:pos="4680"/>
        <w:tab w:val="right" w:pos="9360"/>
      </w:tabs>
    </w:pPr>
  </w:style>
  <w:style w:type="character" w:customStyle="1" w:styleId="FooterChar">
    <w:name w:val="Footer Char"/>
    <w:basedOn w:val="DefaultParagraphFont"/>
    <w:link w:val="Footer"/>
    <w:uiPriority w:val="99"/>
    <w:rsid w:val="00D66C2B"/>
    <w:rPr>
      <w:rFonts w:ascii="Open Sans" w:eastAsia="Open Sans" w:hAnsi="Open Sans" w:cs="Open Sans"/>
    </w:rPr>
  </w:style>
  <w:style w:type="character" w:styleId="FollowedHyperlink">
    <w:name w:val="FollowedHyperlink"/>
    <w:basedOn w:val="DefaultParagraphFont"/>
    <w:uiPriority w:val="99"/>
    <w:semiHidden/>
    <w:unhideWhenUsed/>
    <w:rsid w:val="00202AC3"/>
    <w:rPr>
      <w:color w:val="800080" w:themeColor="followedHyperlink"/>
      <w:u w:val="single"/>
    </w:rPr>
  </w:style>
  <w:style w:type="paragraph" w:styleId="TOCHeading">
    <w:name w:val="TOC Heading"/>
    <w:basedOn w:val="Heading1"/>
    <w:next w:val="Normal"/>
    <w:uiPriority w:val="39"/>
    <w:unhideWhenUsed/>
    <w:qFormat/>
    <w:rsid w:val="00565D87"/>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table" w:styleId="TableGrid">
    <w:name w:val="Table Grid"/>
    <w:basedOn w:val="TableNormal"/>
    <w:uiPriority w:val="39"/>
    <w:rsid w:val="003706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Header">
    <w:name w:val="Subject Header"/>
    <w:basedOn w:val="Heading3"/>
    <w:link w:val="SubjectHeaderChar"/>
    <w:qFormat/>
    <w:rsid w:val="00BE391F"/>
    <w:pPr>
      <w:framePr w:w="12210" w:h="562" w:vSpace="144" w:wrap="notBeside" w:vAnchor="page" w:hAnchor="page" w:x="30" w:y="433"/>
      <w:shd w:val="clear" w:color="auto" w:fill="00BEBE"/>
      <w:spacing w:before="0"/>
      <w:ind w:left="0"/>
      <w:jc w:val="left"/>
    </w:pPr>
    <w:rPr>
      <w:rFonts w:eastAsia="Montserrat" w:cs="Montserrat"/>
      <w:b/>
      <w:bCs/>
      <w:color w:val="FFFFFF" w:themeColor="background1"/>
      <w:spacing w:val="-3"/>
      <w:sz w:val="36"/>
      <w:szCs w:val="36"/>
    </w:rPr>
  </w:style>
  <w:style w:type="character" w:customStyle="1" w:styleId="SubjectHeaderChar">
    <w:name w:val="Subject Header Char"/>
    <w:basedOn w:val="DefaultParagraphFont"/>
    <w:link w:val="SubjectHeader"/>
    <w:rsid w:val="00492A83"/>
    <w:rPr>
      <w:rFonts w:ascii="Open Sans" w:eastAsia="Montserrat" w:hAnsi="Open Sans" w:cs="Montserrat"/>
      <w:b/>
      <w:bCs/>
      <w:color w:val="FFFFFF" w:themeColor="background1"/>
      <w:spacing w:val="-3"/>
      <w:sz w:val="36"/>
      <w:szCs w:val="36"/>
      <w:shd w:val="clear" w:color="auto" w:fill="00BEBE"/>
    </w:rPr>
  </w:style>
  <w:style w:type="paragraph" w:styleId="TOC5">
    <w:name w:val="toc 5"/>
    <w:basedOn w:val="Normal"/>
    <w:next w:val="Normal"/>
    <w:autoRedefine/>
    <w:uiPriority w:val="39"/>
    <w:unhideWhenUsed/>
    <w:rsid w:val="00B846A4"/>
    <w:pPr>
      <w:spacing w:after="100"/>
      <w:ind w:left="880"/>
    </w:pPr>
  </w:style>
  <w:style w:type="paragraph" w:styleId="NormalWeb">
    <w:name w:val="Normal (Web)"/>
    <w:basedOn w:val="Normal"/>
    <w:uiPriority w:val="99"/>
    <w:semiHidden/>
    <w:unhideWhenUsed/>
    <w:rsid w:val="00B951E3"/>
    <w:rPr>
      <w:rFonts w:ascii="Times New Roman" w:hAnsi="Times New Roman" w:cs="Times New Roman"/>
      <w:sz w:val="24"/>
      <w:szCs w:val="24"/>
    </w:rPr>
  </w:style>
  <w:style w:type="character" w:styleId="IntenseReference">
    <w:name w:val="Intense Reference"/>
    <w:basedOn w:val="DefaultParagraphFont"/>
    <w:uiPriority w:val="32"/>
    <w:qFormat/>
    <w:rsid w:val="00FF0EDE"/>
    <w:rPr>
      <w:b/>
      <w:bCs/>
      <w:smallCaps/>
      <w:color w:val="4F81BD" w:themeColor="accent1"/>
      <w:spacing w:val="5"/>
    </w:rPr>
  </w:style>
  <w:style w:type="character" w:styleId="Strong">
    <w:name w:val="Strong"/>
    <w:basedOn w:val="DefaultParagraphFont"/>
    <w:uiPriority w:val="22"/>
    <w:qFormat/>
    <w:rsid w:val="009017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58806">
      <w:bodyDiv w:val="1"/>
      <w:marLeft w:val="0"/>
      <w:marRight w:val="0"/>
      <w:marTop w:val="0"/>
      <w:marBottom w:val="0"/>
      <w:divBdr>
        <w:top w:val="none" w:sz="0" w:space="0" w:color="auto"/>
        <w:left w:val="none" w:sz="0" w:space="0" w:color="auto"/>
        <w:bottom w:val="none" w:sz="0" w:space="0" w:color="auto"/>
        <w:right w:val="none" w:sz="0" w:space="0" w:color="auto"/>
      </w:divBdr>
    </w:div>
    <w:div w:id="383216017">
      <w:bodyDiv w:val="1"/>
      <w:marLeft w:val="0"/>
      <w:marRight w:val="0"/>
      <w:marTop w:val="0"/>
      <w:marBottom w:val="0"/>
      <w:divBdr>
        <w:top w:val="none" w:sz="0" w:space="0" w:color="auto"/>
        <w:left w:val="none" w:sz="0" w:space="0" w:color="auto"/>
        <w:bottom w:val="none" w:sz="0" w:space="0" w:color="auto"/>
        <w:right w:val="none" w:sz="0" w:space="0" w:color="auto"/>
      </w:divBdr>
    </w:div>
    <w:div w:id="426079934">
      <w:bodyDiv w:val="1"/>
      <w:marLeft w:val="0"/>
      <w:marRight w:val="0"/>
      <w:marTop w:val="0"/>
      <w:marBottom w:val="0"/>
      <w:divBdr>
        <w:top w:val="none" w:sz="0" w:space="0" w:color="auto"/>
        <w:left w:val="none" w:sz="0" w:space="0" w:color="auto"/>
        <w:bottom w:val="none" w:sz="0" w:space="0" w:color="auto"/>
        <w:right w:val="none" w:sz="0" w:space="0" w:color="auto"/>
      </w:divBdr>
    </w:div>
    <w:div w:id="483358309">
      <w:bodyDiv w:val="1"/>
      <w:marLeft w:val="0"/>
      <w:marRight w:val="0"/>
      <w:marTop w:val="0"/>
      <w:marBottom w:val="0"/>
      <w:divBdr>
        <w:top w:val="none" w:sz="0" w:space="0" w:color="auto"/>
        <w:left w:val="none" w:sz="0" w:space="0" w:color="auto"/>
        <w:bottom w:val="none" w:sz="0" w:space="0" w:color="auto"/>
        <w:right w:val="none" w:sz="0" w:space="0" w:color="auto"/>
      </w:divBdr>
    </w:div>
    <w:div w:id="648634757">
      <w:bodyDiv w:val="1"/>
      <w:marLeft w:val="0"/>
      <w:marRight w:val="0"/>
      <w:marTop w:val="0"/>
      <w:marBottom w:val="0"/>
      <w:divBdr>
        <w:top w:val="none" w:sz="0" w:space="0" w:color="auto"/>
        <w:left w:val="none" w:sz="0" w:space="0" w:color="auto"/>
        <w:bottom w:val="none" w:sz="0" w:space="0" w:color="auto"/>
        <w:right w:val="none" w:sz="0" w:space="0" w:color="auto"/>
      </w:divBdr>
    </w:div>
    <w:div w:id="761339372">
      <w:bodyDiv w:val="1"/>
      <w:marLeft w:val="0"/>
      <w:marRight w:val="0"/>
      <w:marTop w:val="0"/>
      <w:marBottom w:val="0"/>
      <w:divBdr>
        <w:top w:val="none" w:sz="0" w:space="0" w:color="auto"/>
        <w:left w:val="none" w:sz="0" w:space="0" w:color="auto"/>
        <w:bottom w:val="none" w:sz="0" w:space="0" w:color="auto"/>
        <w:right w:val="none" w:sz="0" w:space="0" w:color="auto"/>
      </w:divBdr>
    </w:div>
    <w:div w:id="795291741">
      <w:bodyDiv w:val="1"/>
      <w:marLeft w:val="0"/>
      <w:marRight w:val="0"/>
      <w:marTop w:val="0"/>
      <w:marBottom w:val="0"/>
      <w:divBdr>
        <w:top w:val="none" w:sz="0" w:space="0" w:color="auto"/>
        <w:left w:val="none" w:sz="0" w:space="0" w:color="auto"/>
        <w:bottom w:val="none" w:sz="0" w:space="0" w:color="auto"/>
        <w:right w:val="none" w:sz="0" w:space="0" w:color="auto"/>
      </w:divBdr>
    </w:div>
    <w:div w:id="844323951">
      <w:bodyDiv w:val="1"/>
      <w:marLeft w:val="0"/>
      <w:marRight w:val="0"/>
      <w:marTop w:val="0"/>
      <w:marBottom w:val="0"/>
      <w:divBdr>
        <w:top w:val="none" w:sz="0" w:space="0" w:color="auto"/>
        <w:left w:val="none" w:sz="0" w:space="0" w:color="auto"/>
        <w:bottom w:val="none" w:sz="0" w:space="0" w:color="auto"/>
        <w:right w:val="none" w:sz="0" w:space="0" w:color="auto"/>
      </w:divBdr>
    </w:div>
    <w:div w:id="873232696">
      <w:bodyDiv w:val="1"/>
      <w:marLeft w:val="0"/>
      <w:marRight w:val="0"/>
      <w:marTop w:val="0"/>
      <w:marBottom w:val="0"/>
      <w:divBdr>
        <w:top w:val="none" w:sz="0" w:space="0" w:color="auto"/>
        <w:left w:val="none" w:sz="0" w:space="0" w:color="auto"/>
        <w:bottom w:val="none" w:sz="0" w:space="0" w:color="auto"/>
        <w:right w:val="none" w:sz="0" w:space="0" w:color="auto"/>
      </w:divBdr>
    </w:div>
    <w:div w:id="917405572">
      <w:bodyDiv w:val="1"/>
      <w:marLeft w:val="0"/>
      <w:marRight w:val="0"/>
      <w:marTop w:val="0"/>
      <w:marBottom w:val="0"/>
      <w:divBdr>
        <w:top w:val="none" w:sz="0" w:space="0" w:color="auto"/>
        <w:left w:val="none" w:sz="0" w:space="0" w:color="auto"/>
        <w:bottom w:val="none" w:sz="0" w:space="0" w:color="auto"/>
        <w:right w:val="none" w:sz="0" w:space="0" w:color="auto"/>
      </w:divBdr>
    </w:div>
    <w:div w:id="996029517">
      <w:bodyDiv w:val="1"/>
      <w:marLeft w:val="0"/>
      <w:marRight w:val="0"/>
      <w:marTop w:val="0"/>
      <w:marBottom w:val="0"/>
      <w:divBdr>
        <w:top w:val="none" w:sz="0" w:space="0" w:color="auto"/>
        <w:left w:val="none" w:sz="0" w:space="0" w:color="auto"/>
        <w:bottom w:val="none" w:sz="0" w:space="0" w:color="auto"/>
        <w:right w:val="none" w:sz="0" w:space="0" w:color="auto"/>
      </w:divBdr>
    </w:div>
    <w:div w:id="1225138986">
      <w:bodyDiv w:val="1"/>
      <w:marLeft w:val="0"/>
      <w:marRight w:val="0"/>
      <w:marTop w:val="0"/>
      <w:marBottom w:val="0"/>
      <w:divBdr>
        <w:top w:val="none" w:sz="0" w:space="0" w:color="auto"/>
        <w:left w:val="none" w:sz="0" w:space="0" w:color="auto"/>
        <w:bottom w:val="none" w:sz="0" w:space="0" w:color="auto"/>
        <w:right w:val="none" w:sz="0" w:space="0" w:color="auto"/>
      </w:divBdr>
    </w:div>
    <w:div w:id="1334602153">
      <w:bodyDiv w:val="1"/>
      <w:marLeft w:val="0"/>
      <w:marRight w:val="0"/>
      <w:marTop w:val="0"/>
      <w:marBottom w:val="0"/>
      <w:divBdr>
        <w:top w:val="none" w:sz="0" w:space="0" w:color="auto"/>
        <w:left w:val="none" w:sz="0" w:space="0" w:color="auto"/>
        <w:bottom w:val="none" w:sz="0" w:space="0" w:color="auto"/>
        <w:right w:val="none" w:sz="0" w:space="0" w:color="auto"/>
      </w:divBdr>
    </w:div>
    <w:div w:id="1508716027">
      <w:bodyDiv w:val="1"/>
      <w:marLeft w:val="0"/>
      <w:marRight w:val="0"/>
      <w:marTop w:val="0"/>
      <w:marBottom w:val="0"/>
      <w:divBdr>
        <w:top w:val="none" w:sz="0" w:space="0" w:color="auto"/>
        <w:left w:val="none" w:sz="0" w:space="0" w:color="auto"/>
        <w:bottom w:val="none" w:sz="0" w:space="0" w:color="auto"/>
        <w:right w:val="none" w:sz="0" w:space="0" w:color="auto"/>
      </w:divBdr>
    </w:div>
    <w:div w:id="1943218492">
      <w:bodyDiv w:val="1"/>
      <w:marLeft w:val="0"/>
      <w:marRight w:val="0"/>
      <w:marTop w:val="0"/>
      <w:marBottom w:val="0"/>
      <w:divBdr>
        <w:top w:val="none" w:sz="0" w:space="0" w:color="auto"/>
        <w:left w:val="none" w:sz="0" w:space="0" w:color="auto"/>
        <w:bottom w:val="none" w:sz="0" w:space="0" w:color="auto"/>
        <w:right w:val="none" w:sz="0" w:space="0" w:color="auto"/>
      </w:divBdr>
    </w:div>
    <w:div w:id="1977253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support.alvs@edmentum.com" TargetMode="External"/><Relationship Id="rId2" Type="http://schemas.openxmlformats.org/officeDocument/2006/relationships/numbering" Target="numbering.xml"/><Relationship Id="rId16" Type="http://schemas.openxmlformats.org/officeDocument/2006/relationships/hyperlink" Target="mailto:support.alvs@edmentum.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apexlearningvs.com/catalog"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acrobat.adobe.com/id/urn:aaid:sc:VA6C2:1380be90-0db0-4422-92aa-06310b1c348c"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FB875-4EBE-49B0-98AA-E1A255211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8074</Words>
  <Characters>46023</Characters>
  <Application>Microsoft Office Word</Application>
  <DocSecurity>4</DocSecurity>
  <Lines>383</Lines>
  <Paragraphs>107</Paragraphs>
  <ScaleCrop>false</ScaleCrop>
  <Company/>
  <LinksUpToDate>false</LinksUpToDate>
  <CharactersWithSpaces>53990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Acosta, Courtney</cp:lastModifiedBy>
  <cp:revision>7</cp:revision>
  <dcterms:created xsi:type="dcterms:W3CDTF">2026-05-08T21:25:00Z</dcterms:created>
  <dcterms:modified xsi:type="dcterms:W3CDTF">2026-07-28T16:52:00Z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2019-12-12T00:00:00Z</vt:filetime>
  </property>
  <property fmtid="{D5CDD505-2E9C-101B-9397-08002B2CF9AE}" pid="3" name="Creator">
    <vt:lpwstr>Microsoft® Word for Office 365</vt:lpwstr>
  </property>
  <property fmtid="{D5CDD505-2E9C-101B-9397-08002B2CF9AE}" pid="4" name="LastSaved">
    <vt:filetime>2024-11-19T00:00:00Z</vt:filetime>
  </property>
  <property fmtid="{D5CDD505-2E9C-101B-9397-08002B2CF9AE}" pid="5" name="Producer">
    <vt:lpwstr>Microsoft® Word for Office 365</vt:lpwstr>
  </property>
  <property fmtid="{D5CDD505-2E9C-101B-9397-08002B2CF9AE}" pid="6" name="GrammarlyDocumentId">
    <vt:lpwstr>d812bafd-9ad3-4702-892d-90935b3ed092</vt:lpwstr>
  </property>
</Properties>
</file>